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0000008" w14:textId="77777777" w:rsidR="007B68B1" w:rsidRDefault="008B490B">
      <w:pPr>
        <w:tabs>
          <w:tab w:val="left" w:pos="426"/>
        </w:tabs>
        <w:jc w:val="center"/>
        <w:rPr>
          <w:rFonts w:ascii="Times New Roman" w:eastAsia="Times New Roman" w:hAnsi="Times New Roman" w:cs="Times New Roman"/>
          <w:b/>
          <w:color w:val="000000"/>
          <w:spacing w:val="-2"/>
          <w:sz w:val="18"/>
          <w:szCs w:val="18"/>
        </w:rPr>
      </w:pPr>
      <w:r>
        <w:rPr>
          <w:rFonts w:ascii="Times New Roman" w:eastAsia="Times New Roman" w:hAnsi="Times New Roman" w:cs="Times New Roman"/>
          <w:b/>
          <w:color w:val="000000"/>
          <w:spacing w:val="-2"/>
          <w:sz w:val="18"/>
          <w:szCs w:val="18"/>
        </w:rPr>
        <w:t>ДОГОВОР НА ОКАЗАНИЕ САНАТОРНО-КУРОРТНЫХ УСЛУГ</w:t>
      </w:r>
    </w:p>
    <w:p w14:paraId="00000009" w14:textId="77777777" w:rsidR="007B68B1" w:rsidRDefault="008B490B">
      <w:pPr>
        <w:tabs>
          <w:tab w:val="left" w:pos="426"/>
        </w:tabs>
        <w:jc w:val="center"/>
        <w:rPr>
          <w:rFonts w:ascii="Times New Roman" w:eastAsia="Times New Roman" w:hAnsi="Times New Roman" w:cs="Times New Roman"/>
          <w:color w:val="000000"/>
          <w:spacing w:val="-2"/>
          <w:sz w:val="18"/>
          <w:szCs w:val="18"/>
        </w:rPr>
      </w:pPr>
      <w:r>
        <w:rPr>
          <w:rFonts w:ascii="Times New Roman" w:eastAsia="Times New Roman" w:hAnsi="Times New Roman" w:cs="Times New Roman"/>
          <w:color w:val="000000"/>
          <w:spacing w:val="-2"/>
          <w:sz w:val="18"/>
          <w:szCs w:val="18"/>
        </w:rPr>
        <w:t>(Договор присоединения)</w:t>
      </w:r>
    </w:p>
    <w:p w14:paraId="0000000A" w14:textId="77777777" w:rsidR="007B68B1" w:rsidRDefault="008B490B">
      <w:pPr>
        <w:tabs>
          <w:tab w:val="left" w:pos="426"/>
        </w:tabs>
        <w:jc w:val="center"/>
        <w:rPr>
          <w:rFonts w:ascii="Times New Roman" w:eastAsia="Times New Roman" w:hAnsi="Times New Roman" w:cs="Times New Roman"/>
          <w:b/>
          <w:color w:val="000000"/>
          <w:spacing w:val="-2"/>
          <w:sz w:val="18"/>
          <w:szCs w:val="18"/>
          <w:u w:val="single"/>
        </w:rPr>
      </w:pPr>
      <w:r>
        <w:rPr>
          <w:rFonts w:ascii="Times New Roman" w:eastAsia="Times New Roman" w:hAnsi="Times New Roman" w:cs="Times New Roman"/>
          <w:color w:val="000000"/>
          <w:spacing w:val="-2"/>
          <w:sz w:val="18"/>
          <w:szCs w:val="18"/>
          <w:u w:val="single"/>
        </w:rPr>
        <w:t>Редакция № 5</w:t>
      </w:r>
    </w:p>
    <w:p w14:paraId="0000000B" w14:textId="77777777" w:rsidR="007B68B1" w:rsidRDefault="007B68B1">
      <w:pPr>
        <w:tabs>
          <w:tab w:val="left" w:pos="426"/>
        </w:tabs>
        <w:jc w:val="center"/>
        <w:rPr>
          <w:rFonts w:ascii="Times New Roman" w:eastAsia="Times New Roman" w:hAnsi="Times New Roman" w:cs="Times New Roman"/>
          <w:b/>
          <w:color w:val="000000"/>
          <w:spacing w:val="-2"/>
          <w:sz w:val="18"/>
          <w:szCs w:val="18"/>
        </w:rPr>
      </w:pPr>
    </w:p>
    <w:p w14:paraId="0000000C" w14:textId="77777777" w:rsidR="007B68B1" w:rsidRDefault="008B490B">
      <w:pPr>
        <w:tabs>
          <w:tab w:val="left" w:pos="284"/>
          <w:tab w:val="left" w:pos="426"/>
        </w:tabs>
        <w:jc w:val="both"/>
        <w:rPr>
          <w:rFonts w:ascii="Times New Roman" w:hAnsi="Times New Roman" w:cs="Times New Roman"/>
          <w:sz w:val="18"/>
          <w:szCs w:val="18"/>
        </w:rPr>
      </w:pPr>
      <w:r>
        <w:rPr>
          <w:rFonts w:ascii="Times New Roman" w:eastAsia="Times New Roman" w:hAnsi="Times New Roman" w:cs="Times New Roman"/>
          <w:b/>
          <w:color w:val="000000"/>
          <w:spacing w:val="-2"/>
          <w:sz w:val="18"/>
          <w:szCs w:val="18"/>
        </w:rPr>
        <w:t>Государственное автономное учреждение здравоохранения Свердловской области "Областной специализированный центр медицинской реабилитации "Санаторий "Обуховский"</w:t>
      </w:r>
      <w:r>
        <w:rPr>
          <w:rFonts w:ascii="Times New Roman" w:eastAsia="Times New Roman" w:hAnsi="Times New Roman" w:cs="Times New Roman"/>
          <w:color w:val="000000"/>
          <w:spacing w:val="-2"/>
          <w:sz w:val="18"/>
          <w:szCs w:val="18"/>
        </w:rPr>
        <w:t xml:space="preserve">, ОГРН 1196658035947, ИНН 6633027900, дата регистрации 17.05.2019 года, Лицензия на осуществление медицинской деятельности серии </w:t>
      </w:r>
      <w:bookmarkStart w:id="0" w:name="_GoBack"/>
      <w:bookmarkEnd w:id="0"/>
      <w:r>
        <w:rPr>
          <w:rFonts w:ascii="Times New Roman" w:eastAsia="Times New Roman" w:hAnsi="Times New Roman" w:cs="Times New Roman"/>
          <w:color w:val="000000"/>
          <w:spacing w:val="-2"/>
          <w:sz w:val="18"/>
          <w:szCs w:val="18"/>
        </w:rPr>
        <w:t xml:space="preserve">Л041-01021-66/00348029 от 19.12.2019 года, выдана Министерством здравоохранения Свердловской области, в лице директора Клементьева Ивана Александровича, действующего на основании Устава, именуемое в дальнейшем «Исполнитель», «Санаторий», и физическое лицо, присоединившееся к изложенным в настоящем договоре условиям, </w:t>
      </w:r>
      <w:r>
        <w:rPr>
          <w:rFonts w:ascii="Times New Roman" w:hAnsi="Times New Roman" w:cs="Times New Roman"/>
          <w:sz w:val="18"/>
          <w:szCs w:val="18"/>
        </w:rPr>
        <w:t>именуемое в дальнейшем «Заказчик», заключили настоящий договор о нижеследующем:</w:t>
      </w:r>
    </w:p>
    <w:p w14:paraId="0000000D" w14:textId="77777777" w:rsidR="007B68B1" w:rsidRDefault="007B68B1">
      <w:pPr>
        <w:tabs>
          <w:tab w:val="left" w:pos="284"/>
          <w:tab w:val="left" w:pos="426"/>
        </w:tabs>
        <w:jc w:val="both"/>
        <w:rPr>
          <w:rFonts w:ascii="Times New Roman" w:hAnsi="Times New Roman" w:cs="Times New Roman"/>
          <w:sz w:val="18"/>
          <w:szCs w:val="18"/>
        </w:rPr>
      </w:pPr>
    </w:p>
    <w:p w14:paraId="0000000E" w14:textId="77777777" w:rsidR="007B68B1" w:rsidRDefault="008B490B">
      <w:pPr>
        <w:pStyle w:val="afb"/>
        <w:numPr>
          <w:ilvl w:val="0"/>
          <w:numId w:val="4"/>
        </w:numPr>
        <w:tabs>
          <w:tab w:val="left" w:pos="284"/>
          <w:tab w:val="left" w:pos="426"/>
        </w:tabs>
        <w:ind w:left="0" w:firstLine="0"/>
        <w:jc w:val="center"/>
        <w:rPr>
          <w:rFonts w:ascii="Times New Roman" w:hAnsi="Times New Roman" w:cs="Times New Roman"/>
          <w:sz w:val="18"/>
          <w:szCs w:val="18"/>
        </w:rPr>
      </w:pPr>
      <w:r>
        <w:rPr>
          <w:rFonts w:ascii="Times New Roman" w:hAnsi="Times New Roman" w:cs="Times New Roman"/>
          <w:sz w:val="18"/>
          <w:szCs w:val="18"/>
        </w:rPr>
        <w:t>ОБЩИЕ ПОЛОЖЕНИЯ</w:t>
      </w:r>
    </w:p>
    <w:p w14:paraId="0000000F" w14:textId="77777777" w:rsidR="007B68B1" w:rsidRDefault="008B490B">
      <w:pPr>
        <w:pStyle w:val="afb"/>
        <w:numPr>
          <w:ilvl w:val="1"/>
          <w:numId w:val="4"/>
        </w:numPr>
        <w:tabs>
          <w:tab w:val="left" w:pos="284"/>
          <w:tab w:val="left" w:pos="426"/>
        </w:tabs>
        <w:ind w:left="0" w:firstLine="0"/>
        <w:jc w:val="both"/>
        <w:rPr>
          <w:rFonts w:ascii="Times New Roman" w:hAnsi="Times New Roman" w:cs="Times New Roman"/>
          <w:sz w:val="18"/>
          <w:szCs w:val="18"/>
        </w:rPr>
      </w:pPr>
      <w:r>
        <w:rPr>
          <w:rFonts w:ascii="Times New Roman" w:hAnsi="Times New Roman" w:cs="Times New Roman"/>
          <w:sz w:val="18"/>
          <w:szCs w:val="18"/>
        </w:rPr>
        <w:t>Настоящий договор является договором присоединения, условия которого определены Исполнителем и могут быть приняты Заказчиком не иначе как путем присоединения к предложенному договору в целом; регламентирует порядок предоставления услуг и обязательства, возникающие в связи с этим между Исполнителем и Заказчиком.</w:t>
      </w:r>
    </w:p>
    <w:p w14:paraId="00000010" w14:textId="77777777" w:rsidR="007B68B1" w:rsidRDefault="008B490B">
      <w:pPr>
        <w:pStyle w:val="afb"/>
        <w:numPr>
          <w:ilvl w:val="1"/>
          <w:numId w:val="4"/>
        </w:numPr>
        <w:tabs>
          <w:tab w:val="left" w:pos="284"/>
          <w:tab w:val="left" w:pos="426"/>
        </w:tabs>
        <w:ind w:left="0" w:firstLine="0"/>
        <w:jc w:val="both"/>
        <w:rPr>
          <w:rFonts w:ascii="Times New Roman" w:hAnsi="Times New Roman" w:cs="Times New Roman"/>
          <w:sz w:val="18"/>
          <w:szCs w:val="18"/>
        </w:rPr>
      </w:pPr>
      <w:r>
        <w:rPr>
          <w:rFonts w:ascii="Times New Roman" w:hAnsi="Times New Roman" w:cs="Times New Roman"/>
          <w:sz w:val="18"/>
          <w:szCs w:val="18"/>
        </w:rPr>
        <w:t xml:space="preserve">Текст настоящего договора размещен на сайтах Исполнителя в сети Интернет по адресам: </w:t>
      </w:r>
    </w:p>
    <w:p w14:paraId="00000011" w14:textId="77777777" w:rsidR="007B68B1" w:rsidRDefault="00D16600">
      <w:pPr>
        <w:pStyle w:val="afb"/>
        <w:tabs>
          <w:tab w:val="left" w:pos="284"/>
          <w:tab w:val="left" w:pos="426"/>
        </w:tabs>
        <w:ind w:left="0"/>
        <w:jc w:val="both"/>
        <w:rPr>
          <w:rFonts w:ascii="Times New Roman" w:hAnsi="Times New Roman" w:cs="Times New Roman"/>
          <w:sz w:val="18"/>
          <w:szCs w:val="18"/>
        </w:rPr>
      </w:pPr>
      <w:hyperlink r:id="rId8" w:history="1">
        <w:r w:rsidR="008B490B">
          <w:rPr>
            <w:rStyle w:val="aff6"/>
            <w:rFonts w:ascii="Times New Roman" w:hAnsi="Times New Roman" w:cs="Times New Roman"/>
            <w:sz w:val="18"/>
            <w:szCs w:val="18"/>
          </w:rPr>
          <w:t>https://www.obuhovski.com/about/dogovor-okazaniya-uslug/dogovor-okazaniya-uslug/</w:t>
        </w:r>
      </w:hyperlink>
      <w:r w:rsidR="008B490B">
        <w:rPr>
          <w:rFonts w:ascii="Times New Roman" w:hAnsi="Times New Roman" w:cs="Times New Roman"/>
          <w:sz w:val="18"/>
          <w:szCs w:val="18"/>
        </w:rPr>
        <w:t xml:space="preserve"> </w:t>
      </w:r>
    </w:p>
    <w:p w14:paraId="00000012" w14:textId="77777777" w:rsidR="007B68B1" w:rsidRDefault="00D16600">
      <w:pPr>
        <w:pStyle w:val="afb"/>
        <w:tabs>
          <w:tab w:val="left" w:pos="284"/>
          <w:tab w:val="left" w:pos="426"/>
        </w:tabs>
        <w:ind w:left="0"/>
        <w:jc w:val="both"/>
        <w:rPr>
          <w:rFonts w:ascii="Times New Roman" w:hAnsi="Times New Roman" w:cs="Times New Roman"/>
          <w:sz w:val="18"/>
          <w:szCs w:val="18"/>
        </w:rPr>
      </w:pPr>
      <w:hyperlink r:id="rId9" w:history="1">
        <w:r w:rsidR="008B490B">
          <w:rPr>
            <w:rStyle w:val="aff6"/>
            <w:rFonts w:ascii="Times New Roman" w:hAnsi="Times New Roman" w:cs="Times New Roman"/>
            <w:sz w:val="18"/>
            <w:szCs w:val="18"/>
          </w:rPr>
          <w:t>https://kurortsamocvet.ru/about/legal-information/</w:t>
        </w:r>
      </w:hyperlink>
    </w:p>
    <w:p w14:paraId="00000013" w14:textId="77777777" w:rsidR="007B68B1" w:rsidRDefault="00D16600">
      <w:pPr>
        <w:tabs>
          <w:tab w:val="left" w:pos="284"/>
          <w:tab w:val="left" w:pos="426"/>
        </w:tabs>
        <w:jc w:val="both"/>
        <w:rPr>
          <w:rStyle w:val="aff6"/>
          <w:rFonts w:ascii="Times New Roman" w:hAnsi="Times New Roman" w:cs="Times New Roman"/>
          <w:sz w:val="18"/>
          <w:szCs w:val="18"/>
        </w:rPr>
      </w:pPr>
      <w:hyperlink r:id="rId10" w:history="1">
        <w:r w:rsidR="008B490B">
          <w:rPr>
            <w:rStyle w:val="aff6"/>
            <w:rFonts w:ascii="Times New Roman" w:hAnsi="Times New Roman" w:cs="Times New Roman"/>
            <w:sz w:val="18"/>
            <w:szCs w:val="18"/>
          </w:rPr>
          <w:t>https://kurortsergi.ru/about/legal-information/</w:t>
        </w:r>
      </w:hyperlink>
    </w:p>
    <w:p w14:paraId="00000014" w14:textId="77777777" w:rsidR="007B68B1" w:rsidRDefault="008B490B">
      <w:pPr>
        <w:tabs>
          <w:tab w:val="left" w:pos="284"/>
          <w:tab w:val="left" w:pos="426"/>
        </w:tabs>
        <w:jc w:val="both"/>
        <w:rPr>
          <w:rStyle w:val="aff6"/>
          <w:rFonts w:ascii="Times New Roman" w:hAnsi="Times New Roman" w:cs="Times New Roman"/>
          <w:sz w:val="18"/>
          <w:szCs w:val="18"/>
        </w:rPr>
      </w:pPr>
      <w:r>
        <w:rPr>
          <w:rStyle w:val="aff6"/>
          <w:rFonts w:ascii="Times New Roman" w:hAnsi="Times New Roman" w:cs="Times New Roman"/>
          <w:sz w:val="18"/>
          <w:szCs w:val="18"/>
        </w:rPr>
        <w:t>https://xn----7sba6abeitkuecqu0l.xn--p1ai/about/legal-information/</w:t>
      </w:r>
    </w:p>
    <w:p w14:paraId="00000015" w14:textId="77777777" w:rsidR="007B68B1" w:rsidRDefault="008B490B">
      <w:pPr>
        <w:pStyle w:val="afb"/>
        <w:numPr>
          <w:ilvl w:val="1"/>
          <w:numId w:val="4"/>
        </w:numPr>
        <w:tabs>
          <w:tab w:val="left" w:pos="284"/>
        </w:tabs>
        <w:ind w:left="0" w:firstLine="0"/>
        <w:jc w:val="both"/>
        <w:rPr>
          <w:rFonts w:ascii="Times New Roman" w:hAnsi="Times New Roman" w:cs="Times New Roman"/>
          <w:sz w:val="18"/>
          <w:szCs w:val="18"/>
        </w:rPr>
      </w:pPr>
      <w:r>
        <w:rPr>
          <w:rFonts w:ascii="Times New Roman" w:hAnsi="Times New Roman" w:cs="Times New Roman"/>
          <w:sz w:val="18"/>
          <w:szCs w:val="18"/>
        </w:rPr>
        <w:t>Настоящий Договор считается заключенным с момента совершения Заказчиком его акцепта (присоединения). Заказчик производит присоединение путем выполнения любого из следующих действий:</w:t>
      </w:r>
    </w:p>
    <w:p w14:paraId="00000016" w14:textId="77777777" w:rsidR="007B68B1" w:rsidRDefault="008B490B">
      <w:pPr>
        <w:tabs>
          <w:tab w:val="left" w:pos="284"/>
          <w:tab w:val="left" w:pos="426"/>
        </w:tabs>
        <w:jc w:val="both"/>
        <w:rPr>
          <w:rFonts w:ascii="Times New Roman" w:hAnsi="Times New Roman" w:cs="Times New Roman"/>
          <w:sz w:val="18"/>
          <w:szCs w:val="18"/>
        </w:rPr>
      </w:pPr>
      <w:r>
        <w:rPr>
          <w:rFonts w:ascii="Times New Roman" w:hAnsi="Times New Roman" w:cs="Times New Roman"/>
          <w:sz w:val="18"/>
          <w:szCs w:val="18"/>
        </w:rPr>
        <w:t>— бронирование услуг, независимо от его способа;</w:t>
      </w:r>
    </w:p>
    <w:p w14:paraId="00000017" w14:textId="77777777" w:rsidR="007B68B1" w:rsidRDefault="008B490B">
      <w:pPr>
        <w:tabs>
          <w:tab w:val="left" w:pos="284"/>
          <w:tab w:val="left" w:pos="426"/>
        </w:tabs>
        <w:jc w:val="both"/>
        <w:rPr>
          <w:rFonts w:ascii="Times New Roman" w:hAnsi="Times New Roman" w:cs="Times New Roman"/>
          <w:sz w:val="18"/>
          <w:szCs w:val="18"/>
        </w:rPr>
      </w:pPr>
      <w:r>
        <w:rPr>
          <w:rFonts w:ascii="Times New Roman" w:hAnsi="Times New Roman" w:cs="Times New Roman"/>
          <w:sz w:val="18"/>
          <w:szCs w:val="18"/>
        </w:rPr>
        <w:t>— оплата бронирования (в том числе частичная);</w:t>
      </w:r>
    </w:p>
    <w:p w14:paraId="00000018" w14:textId="77777777" w:rsidR="007B68B1" w:rsidRDefault="008B490B">
      <w:pPr>
        <w:tabs>
          <w:tab w:val="left" w:pos="284"/>
          <w:tab w:val="left" w:pos="426"/>
        </w:tabs>
        <w:jc w:val="both"/>
        <w:rPr>
          <w:rFonts w:ascii="Times New Roman" w:hAnsi="Times New Roman" w:cs="Times New Roman"/>
          <w:sz w:val="18"/>
          <w:szCs w:val="18"/>
        </w:rPr>
      </w:pPr>
      <w:r>
        <w:rPr>
          <w:rFonts w:ascii="Times New Roman" w:hAnsi="Times New Roman" w:cs="Times New Roman"/>
          <w:sz w:val="18"/>
          <w:szCs w:val="18"/>
        </w:rPr>
        <w:t>— заезд в Санаторий.</w:t>
      </w:r>
    </w:p>
    <w:p w14:paraId="00000019" w14:textId="77777777" w:rsidR="007B68B1" w:rsidRDefault="008B490B">
      <w:pPr>
        <w:tabs>
          <w:tab w:val="left" w:pos="284"/>
          <w:tab w:val="left" w:pos="426"/>
        </w:tabs>
        <w:jc w:val="both"/>
        <w:rPr>
          <w:rFonts w:ascii="Times New Roman" w:hAnsi="Times New Roman" w:cs="Times New Roman"/>
          <w:sz w:val="18"/>
          <w:szCs w:val="18"/>
        </w:rPr>
      </w:pPr>
      <w:r>
        <w:rPr>
          <w:rFonts w:ascii="Times New Roman" w:hAnsi="Times New Roman" w:cs="Times New Roman"/>
          <w:sz w:val="18"/>
          <w:szCs w:val="18"/>
        </w:rPr>
        <w:t>После выполнения указанных действий Заказчиком договор считается заключенным.</w:t>
      </w:r>
    </w:p>
    <w:p w14:paraId="0000001A" w14:textId="77777777" w:rsidR="007B68B1" w:rsidRDefault="008B490B">
      <w:pPr>
        <w:tabs>
          <w:tab w:val="left" w:pos="284"/>
          <w:tab w:val="left" w:pos="426"/>
        </w:tabs>
        <w:jc w:val="both"/>
        <w:rPr>
          <w:rFonts w:ascii="Times New Roman" w:hAnsi="Times New Roman" w:cs="Times New Roman"/>
          <w:b/>
          <w:sz w:val="18"/>
          <w:szCs w:val="18"/>
        </w:rPr>
      </w:pPr>
      <w:r>
        <w:rPr>
          <w:rFonts w:ascii="Times New Roman" w:hAnsi="Times New Roman" w:cs="Times New Roman"/>
          <w:b/>
          <w:sz w:val="18"/>
          <w:szCs w:val="18"/>
        </w:rPr>
        <w:t>В связи с вышеизложенным, если Вы не согласны с каким-либо пунктом настоящего договора, Исполнитель предлагает Вам отказаться от использования его услуг.</w:t>
      </w:r>
    </w:p>
    <w:p w14:paraId="0000001B" w14:textId="77777777" w:rsidR="007B68B1" w:rsidRDefault="008B490B">
      <w:pPr>
        <w:pStyle w:val="afb"/>
        <w:numPr>
          <w:ilvl w:val="0"/>
          <w:numId w:val="4"/>
        </w:numPr>
        <w:tabs>
          <w:tab w:val="left" w:pos="284"/>
          <w:tab w:val="left" w:pos="426"/>
        </w:tabs>
        <w:ind w:left="0" w:firstLine="0"/>
        <w:jc w:val="center"/>
        <w:rPr>
          <w:rFonts w:ascii="Times New Roman" w:eastAsia="Times New Roman" w:hAnsi="Times New Roman" w:cs="Times New Roman"/>
          <w:color w:val="000000"/>
          <w:spacing w:val="-2"/>
          <w:sz w:val="18"/>
          <w:szCs w:val="18"/>
        </w:rPr>
      </w:pPr>
      <w:r>
        <w:rPr>
          <w:rFonts w:ascii="Times New Roman" w:eastAsia="Times New Roman" w:hAnsi="Times New Roman" w:cs="Times New Roman"/>
          <w:color w:val="000000"/>
          <w:spacing w:val="-2"/>
          <w:sz w:val="18"/>
          <w:szCs w:val="18"/>
        </w:rPr>
        <w:t>ПРЕДМЕТ ДОГОВОРА</w:t>
      </w:r>
    </w:p>
    <w:p w14:paraId="0000001C" w14:textId="77777777" w:rsidR="007B68B1" w:rsidRDefault="008B490B">
      <w:pPr>
        <w:pStyle w:val="afb"/>
        <w:numPr>
          <w:ilvl w:val="1"/>
          <w:numId w:val="4"/>
        </w:numPr>
        <w:tabs>
          <w:tab w:val="left" w:pos="284"/>
          <w:tab w:val="left" w:pos="426"/>
        </w:tabs>
        <w:ind w:left="0" w:firstLine="0"/>
        <w:jc w:val="both"/>
        <w:rPr>
          <w:rFonts w:ascii="Times New Roman" w:eastAsia="Times New Roman" w:hAnsi="Times New Roman" w:cs="Times New Roman"/>
          <w:color w:val="000000"/>
          <w:spacing w:val="-2"/>
          <w:sz w:val="18"/>
          <w:szCs w:val="18"/>
        </w:rPr>
      </w:pPr>
      <w:r>
        <w:rPr>
          <w:rFonts w:ascii="Times New Roman" w:eastAsia="Times New Roman" w:hAnsi="Times New Roman" w:cs="Times New Roman"/>
          <w:color w:val="000000"/>
          <w:spacing w:val="-2"/>
          <w:sz w:val="18"/>
          <w:szCs w:val="18"/>
        </w:rPr>
        <w:t>По настоящему договору Исполнитель обязуется оказать Заказчику или указанным им лицам (далее – Отдыхающие) санаторно-курортные услуги, а именно: проживание, питание и медицинские услуги по Перечню медицинских услуг, входящих в стоимость путевки (далее – услуги), а Заказчик обязуется своевременно оплатить услуги по стоимости, предусмотренной Условиями бронирования (счетом) на основании действующих прайс-листов Исполнителя.</w:t>
      </w:r>
    </w:p>
    <w:p w14:paraId="0000001D" w14:textId="77777777" w:rsidR="007B68B1" w:rsidRDefault="008B490B">
      <w:pPr>
        <w:pStyle w:val="afb"/>
        <w:numPr>
          <w:ilvl w:val="1"/>
          <w:numId w:val="4"/>
        </w:numPr>
        <w:tabs>
          <w:tab w:val="left" w:pos="284"/>
          <w:tab w:val="left" w:pos="426"/>
        </w:tabs>
        <w:ind w:left="0" w:firstLine="0"/>
        <w:jc w:val="both"/>
        <w:rPr>
          <w:rFonts w:ascii="Times New Roman" w:eastAsia="Times New Roman" w:hAnsi="Times New Roman" w:cs="Times New Roman"/>
          <w:color w:val="000000"/>
          <w:spacing w:val="-2"/>
          <w:sz w:val="18"/>
          <w:szCs w:val="18"/>
        </w:rPr>
      </w:pPr>
      <w:r>
        <w:rPr>
          <w:rFonts w:ascii="Times New Roman" w:eastAsia="Times New Roman" w:hAnsi="Times New Roman" w:cs="Times New Roman"/>
          <w:color w:val="000000"/>
          <w:spacing w:val="-2"/>
          <w:sz w:val="18"/>
          <w:szCs w:val="18"/>
        </w:rPr>
        <w:t>В рамках настоящего договора Исполнитель оказывает Заказчику (Отдыхающим) медицинские услуги</w:t>
      </w:r>
      <w:r>
        <w:rPr>
          <w:rStyle w:val="aff5"/>
          <w:rFonts w:ascii="Times New Roman" w:eastAsia="Times New Roman" w:hAnsi="Times New Roman" w:cs="Times New Roman"/>
          <w:color w:val="000000"/>
          <w:spacing w:val="-2"/>
          <w:sz w:val="18"/>
          <w:szCs w:val="18"/>
        </w:rPr>
        <w:footnoteReference w:id="1"/>
      </w:r>
      <w:r>
        <w:rPr>
          <w:rFonts w:ascii="Times New Roman" w:eastAsia="Times New Roman" w:hAnsi="Times New Roman" w:cs="Times New Roman"/>
          <w:color w:val="000000"/>
          <w:spacing w:val="-2"/>
          <w:sz w:val="18"/>
          <w:szCs w:val="18"/>
        </w:rPr>
        <w:t xml:space="preserve"> по лечебной программе (лечебная путевка) или оздоровительной программе (оздоровительная путевка) (определяется Условиями бронирования, счетом).</w:t>
      </w:r>
    </w:p>
    <w:p w14:paraId="0000001E" w14:textId="77777777" w:rsidR="007B68B1" w:rsidRDefault="008B490B">
      <w:pPr>
        <w:pStyle w:val="afb"/>
        <w:numPr>
          <w:ilvl w:val="1"/>
          <w:numId w:val="4"/>
        </w:numPr>
        <w:tabs>
          <w:tab w:val="left" w:pos="284"/>
          <w:tab w:val="left" w:pos="426"/>
        </w:tabs>
        <w:ind w:left="0" w:firstLine="0"/>
        <w:jc w:val="both"/>
        <w:rPr>
          <w:rFonts w:ascii="Times New Roman" w:eastAsia="Times New Roman" w:hAnsi="Times New Roman" w:cs="Times New Roman"/>
          <w:color w:val="000000"/>
          <w:spacing w:val="-2"/>
          <w:sz w:val="18"/>
          <w:szCs w:val="18"/>
        </w:rPr>
      </w:pPr>
      <w:r>
        <w:rPr>
          <w:rFonts w:ascii="Times New Roman" w:eastAsia="Times New Roman" w:hAnsi="Times New Roman" w:cs="Times New Roman"/>
          <w:color w:val="000000"/>
          <w:spacing w:val="-2"/>
          <w:sz w:val="18"/>
          <w:szCs w:val="18"/>
        </w:rPr>
        <w:t>Цена, стоимость, даты заезда, перечень получателей услуг и пр. условия определяются Условиями бронирования (счетом).</w:t>
      </w:r>
    </w:p>
    <w:p w14:paraId="0000001F" w14:textId="77777777" w:rsidR="007B68B1" w:rsidRDefault="008B490B">
      <w:pPr>
        <w:pStyle w:val="afb"/>
        <w:numPr>
          <w:ilvl w:val="1"/>
          <w:numId w:val="4"/>
        </w:numPr>
        <w:tabs>
          <w:tab w:val="left" w:pos="284"/>
          <w:tab w:val="left" w:pos="426"/>
        </w:tabs>
        <w:ind w:left="0" w:firstLine="0"/>
        <w:jc w:val="both"/>
        <w:rPr>
          <w:rFonts w:ascii="Times New Roman" w:eastAsia="Times New Roman" w:hAnsi="Times New Roman" w:cs="Times New Roman"/>
          <w:sz w:val="18"/>
          <w:szCs w:val="18"/>
        </w:rPr>
      </w:pPr>
      <w:r>
        <w:rPr>
          <w:rFonts w:ascii="Times New Roman" w:eastAsia="Times New Roman" w:hAnsi="Times New Roman" w:cs="Times New Roman"/>
          <w:color w:val="000000"/>
          <w:spacing w:val="-2"/>
          <w:sz w:val="18"/>
          <w:szCs w:val="18"/>
        </w:rPr>
        <w:t>Стоимость услуг определяется в соответствии с выбранным набором услуг, по ценам, установленным на дату заезда в момент формирования бронирования.</w:t>
      </w:r>
    </w:p>
    <w:p w14:paraId="00000020" w14:textId="77777777" w:rsidR="007B68B1" w:rsidRDefault="008B490B">
      <w:pPr>
        <w:pStyle w:val="afb"/>
        <w:numPr>
          <w:ilvl w:val="1"/>
          <w:numId w:val="4"/>
        </w:numPr>
        <w:tabs>
          <w:tab w:val="left" w:pos="284"/>
          <w:tab w:val="left" w:pos="426"/>
        </w:tabs>
        <w:ind w:left="0" w:firstLine="0"/>
        <w:jc w:val="both"/>
        <w:rPr>
          <w:rFonts w:ascii="Times New Roman" w:eastAsia="Times New Roman" w:hAnsi="Times New Roman" w:cs="Times New Roman"/>
          <w:sz w:val="18"/>
          <w:szCs w:val="18"/>
        </w:rPr>
      </w:pPr>
      <w:r>
        <w:rPr>
          <w:rFonts w:ascii="Times New Roman" w:eastAsia="Times New Roman" w:hAnsi="Times New Roman" w:cs="Times New Roman"/>
          <w:color w:val="000000"/>
          <w:spacing w:val="-2"/>
          <w:sz w:val="18"/>
          <w:szCs w:val="18"/>
        </w:rPr>
        <w:t xml:space="preserve">Услуги оформляются </w:t>
      </w:r>
      <w:r>
        <w:rPr>
          <w:rFonts w:ascii="Times New Roman" w:eastAsia="Times New Roman" w:hAnsi="Times New Roman" w:cs="Times New Roman"/>
          <w:sz w:val="18"/>
          <w:szCs w:val="18"/>
        </w:rPr>
        <w:t>бланком строгой отчетности (БСО, путевка), сформированным в электронной форме с использованием автоматизированной системы - контрольно-кассовой техники для формирования БСО, а также их печати на бумажных носителях, содержащим сведения о расчете и подтверждающим факт его осуществления.</w:t>
      </w:r>
    </w:p>
    <w:p w14:paraId="00000021" w14:textId="77777777" w:rsidR="007B68B1" w:rsidRDefault="008B490B">
      <w:pPr>
        <w:pStyle w:val="afb"/>
        <w:numPr>
          <w:ilvl w:val="1"/>
          <w:numId w:val="4"/>
        </w:numPr>
        <w:tabs>
          <w:tab w:val="left" w:pos="284"/>
          <w:tab w:val="left" w:pos="426"/>
        </w:tabs>
        <w:ind w:left="0" w:firstLine="0"/>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Путевка (БСО) выдается Заказчику (совершеннолетнему Отдыхающему) по факту оказания услуг и окончательного расчета за них.</w:t>
      </w:r>
    </w:p>
    <w:p w14:paraId="00000022" w14:textId="77777777" w:rsidR="007B68B1" w:rsidRDefault="008B490B">
      <w:pPr>
        <w:pStyle w:val="afb"/>
        <w:numPr>
          <w:ilvl w:val="1"/>
          <w:numId w:val="4"/>
        </w:numPr>
        <w:tabs>
          <w:tab w:val="left" w:pos="284"/>
          <w:tab w:val="left" w:pos="426"/>
        </w:tabs>
        <w:ind w:left="0" w:firstLine="0"/>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Место оказания услуг (средство размещения) определяется Условиями бронирования (счетом):</w:t>
      </w:r>
    </w:p>
    <w:p w14:paraId="00000023" w14:textId="77777777" w:rsidR="007B68B1" w:rsidRDefault="008B490B">
      <w:pPr>
        <w:pStyle w:val="afb"/>
        <w:numPr>
          <w:ilvl w:val="2"/>
          <w:numId w:val="4"/>
        </w:numPr>
        <w:tabs>
          <w:tab w:val="left" w:pos="284"/>
          <w:tab w:val="left" w:pos="426"/>
        </w:tabs>
        <w:ind w:left="0" w:firstLine="0"/>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Санаторий «Обуховский» - Свердловская область, Камышловский район, с. Обуховское.</w:t>
      </w:r>
    </w:p>
    <w:p w14:paraId="00000024" w14:textId="77777777" w:rsidR="007B68B1" w:rsidRDefault="008B490B">
      <w:pPr>
        <w:pStyle w:val="afb"/>
        <w:numPr>
          <w:ilvl w:val="2"/>
          <w:numId w:val="4"/>
        </w:numPr>
        <w:tabs>
          <w:tab w:val="left" w:pos="284"/>
          <w:tab w:val="left" w:pos="426"/>
        </w:tabs>
        <w:ind w:left="0" w:firstLine="0"/>
        <w:jc w:val="both"/>
        <w:rPr>
          <w:rFonts w:ascii="Times New Roman" w:eastAsia="Times New Roman" w:hAnsi="Times New Roman" w:cs="Times New Roman"/>
          <w:sz w:val="18"/>
          <w:szCs w:val="18"/>
        </w:rPr>
      </w:pPr>
      <w:r>
        <w:rPr>
          <w:rFonts w:ascii="Times New Roman" w:eastAsia="Times New Roman" w:hAnsi="Times New Roman" w:cs="Times New Roman"/>
          <w:sz w:val="18"/>
          <w:szCs w:val="18"/>
          <w:lang w:eastAsia="ar-SA"/>
        </w:rPr>
        <w:t>Филиал с</w:t>
      </w:r>
      <w:r>
        <w:rPr>
          <w:rFonts w:ascii="Times New Roman" w:eastAsia="Times New Roman" w:hAnsi="Times New Roman" w:cs="Times New Roman"/>
          <w:sz w:val="18"/>
          <w:szCs w:val="18"/>
        </w:rPr>
        <w:t xml:space="preserve">анаторий «Нижние Серги» - </w:t>
      </w:r>
      <w:r>
        <w:rPr>
          <w:rFonts w:ascii="Times New Roman" w:eastAsia="Times New Roman" w:hAnsi="Times New Roman" w:cs="Times New Roman"/>
          <w:sz w:val="18"/>
          <w:szCs w:val="18"/>
          <w:lang w:eastAsia="ar-SA"/>
        </w:rPr>
        <w:t>Свердловская область, г. Нижние Серги.</w:t>
      </w:r>
    </w:p>
    <w:p w14:paraId="00000025" w14:textId="77777777" w:rsidR="007B68B1" w:rsidRDefault="008B490B">
      <w:pPr>
        <w:pStyle w:val="afb"/>
        <w:numPr>
          <w:ilvl w:val="2"/>
          <w:numId w:val="4"/>
        </w:numPr>
        <w:tabs>
          <w:tab w:val="left" w:pos="284"/>
          <w:tab w:val="left" w:pos="426"/>
        </w:tabs>
        <w:ind w:left="0" w:firstLine="0"/>
        <w:jc w:val="both"/>
        <w:rPr>
          <w:rFonts w:ascii="Times New Roman" w:eastAsia="Times New Roman" w:hAnsi="Times New Roman" w:cs="Times New Roman"/>
          <w:sz w:val="18"/>
          <w:szCs w:val="18"/>
        </w:rPr>
      </w:pPr>
      <w:r>
        <w:rPr>
          <w:rFonts w:ascii="Times New Roman" w:eastAsia="Times New Roman" w:hAnsi="Times New Roman" w:cs="Times New Roman"/>
          <w:sz w:val="18"/>
          <w:szCs w:val="18"/>
          <w:lang w:eastAsia="ar-SA"/>
        </w:rPr>
        <w:t>Филиал с</w:t>
      </w:r>
      <w:r>
        <w:rPr>
          <w:rFonts w:ascii="Times New Roman" w:eastAsia="Times New Roman" w:hAnsi="Times New Roman" w:cs="Times New Roman"/>
          <w:sz w:val="18"/>
          <w:szCs w:val="18"/>
        </w:rPr>
        <w:t xml:space="preserve">анаторий «Самоцвет» - </w:t>
      </w:r>
      <w:r>
        <w:rPr>
          <w:rFonts w:ascii="Times New Roman" w:eastAsia="Times New Roman" w:hAnsi="Times New Roman" w:cs="Times New Roman"/>
          <w:sz w:val="18"/>
          <w:szCs w:val="18"/>
          <w:lang w:eastAsia="ar-SA"/>
        </w:rPr>
        <w:t>Свердловская область, Алапаевский район, п. Курорт-Самоцвет.</w:t>
      </w:r>
    </w:p>
    <w:p w14:paraId="00000026" w14:textId="77777777" w:rsidR="007B68B1" w:rsidRDefault="008B490B">
      <w:pPr>
        <w:pStyle w:val="afb"/>
        <w:numPr>
          <w:ilvl w:val="2"/>
          <w:numId w:val="4"/>
        </w:numPr>
        <w:tabs>
          <w:tab w:val="left" w:pos="284"/>
          <w:tab w:val="left" w:pos="426"/>
        </w:tabs>
        <w:ind w:left="0" w:firstLine="0"/>
        <w:jc w:val="both"/>
        <w:rPr>
          <w:rFonts w:ascii="Times New Roman" w:eastAsia="Times New Roman" w:hAnsi="Times New Roman" w:cs="Times New Roman"/>
          <w:sz w:val="18"/>
          <w:szCs w:val="18"/>
        </w:rPr>
      </w:pPr>
      <w:r>
        <w:rPr>
          <w:rFonts w:ascii="Times New Roman" w:eastAsia="Times New Roman" w:hAnsi="Times New Roman" w:cs="Times New Roman"/>
          <w:sz w:val="18"/>
          <w:szCs w:val="18"/>
          <w:lang w:eastAsia="ar-SA"/>
        </w:rPr>
        <w:t>Филиал санаторий «Курьи» - Свердловская область, Сухоложский район, с. Курьи.</w:t>
      </w:r>
    </w:p>
    <w:p w14:paraId="00000027" w14:textId="77777777" w:rsidR="007B68B1" w:rsidRPr="003F3095" w:rsidRDefault="008B490B">
      <w:pPr>
        <w:pStyle w:val="afb"/>
        <w:numPr>
          <w:ilvl w:val="2"/>
          <w:numId w:val="4"/>
        </w:numPr>
        <w:tabs>
          <w:tab w:val="left" w:pos="284"/>
          <w:tab w:val="left" w:pos="426"/>
        </w:tabs>
        <w:ind w:left="0" w:firstLine="0"/>
        <w:jc w:val="both"/>
        <w:rPr>
          <w:rFonts w:ascii="Times New Roman" w:eastAsia="Times New Roman" w:hAnsi="Times New Roman" w:cs="Times New Roman"/>
          <w:sz w:val="18"/>
          <w:szCs w:val="18"/>
        </w:rPr>
      </w:pPr>
      <w:r w:rsidRPr="003F3095">
        <w:rPr>
          <w:rFonts w:ascii="Times New Roman" w:eastAsia="Times New Roman" w:hAnsi="Times New Roman" w:cs="Times New Roman"/>
          <w:sz w:val="18"/>
          <w:szCs w:val="18"/>
        </w:rPr>
        <w:t>Филиал санаторий «Маян» - 623643, Свердловская область, г. Талица, ул. Вокзальная, здание 53Б, корпус 1</w:t>
      </w:r>
    </w:p>
    <w:p w14:paraId="00000028" w14:textId="77777777" w:rsidR="007B68B1" w:rsidRDefault="008B490B">
      <w:pPr>
        <w:pStyle w:val="afb"/>
        <w:numPr>
          <w:ilvl w:val="0"/>
          <w:numId w:val="4"/>
        </w:numPr>
        <w:tabs>
          <w:tab w:val="left" w:pos="284"/>
          <w:tab w:val="left" w:pos="426"/>
        </w:tabs>
        <w:ind w:left="0" w:firstLine="0"/>
        <w:jc w:val="center"/>
        <w:rPr>
          <w:rFonts w:ascii="Times New Roman" w:eastAsia="Times New Roman" w:hAnsi="Times New Roman" w:cs="Times New Roman"/>
          <w:color w:val="000000"/>
          <w:spacing w:val="-2"/>
          <w:sz w:val="18"/>
          <w:szCs w:val="18"/>
        </w:rPr>
      </w:pPr>
      <w:r>
        <w:rPr>
          <w:rFonts w:ascii="Times New Roman" w:eastAsia="Times New Roman" w:hAnsi="Times New Roman" w:cs="Times New Roman"/>
          <w:color w:val="000000"/>
          <w:spacing w:val="-2"/>
          <w:sz w:val="18"/>
          <w:szCs w:val="18"/>
        </w:rPr>
        <w:t>ПОРЯДОК ЗАЕЗДА В САНАТОРИЙ</w:t>
      </w:r>
    </w:p>
    <w:p w14:paraId="00000029" w14:textId="77777777" w:rsidR="007B68B1" w:rsidRDefault="008B490B">
      <w:pPr>
        <w:pStyle w:val="afb"/>
        <w:numPr>
          <w:ilvl w:val="1"/>
          <w:numId w:val="4"/>
        </w:numPr>
        <w:tabs>
          <w:tab w:val="left" w:pos="284"/>
          <w:tab w:val="left" w:pos="426"/>
        </w:tabs>
        <w:ind w:left="0" w:firstLine="0"/>
        <w:jc w:val="both"/>
        <w:rPr>
          <w:rFonts w:ascii="Times New Roman" w:eastAsia="Times New Roman" w:hAnsi="Times New Roman" w:cs="Times New Roman"/>
          <w:color w:val="000000"/>
          <w:spacing w:val="-2"/>
          <w:sz w:val="18"/>
          <w:szCs w:val="18"/>
        </w:rPr>
      </w:pPr>
      <w:r>
        <w:rPr>
          <w:rFonts w:ascii="Times New Roman" w:eastAsia="Times New Roman" w:hAnsi="Times New Roman" w:cs="Times New Roman"/>
          <w:color w:val="000000"/>
          <w:spacing w:val="-2"/>
          <w:sz w:val="18"/>
          <w:szCs w:val="18"/>
        </w:rPr>
        <w:t>Для заезда в Санаторий Заказчик (каждый Отдыхающий) предоставляет в обязательном порядке следующие документы, оформленные до заезда в Санаторий:</w:t>
      </w:r>
    </w:p>
    <w:p w14:paraId="0000002A" w14:textId="77777777" w:rsidR="007B68B1" w:rsidRDefault="00D16600">
      <w:pPr>
        <w:pStyle w:val="ConsPlusNormal"/>
        <w:numPr>
          <w:ilvl w:val="2"/>
          <w:numId w:val="4"/>
        </w:numPr>
        <w:tabs>
          <w:tab w:val="left" w:pos="284"/>
          <w:tab w:val="left" w:pos="426"/>
        </w:tabs>
        <w:ind w:left="0" w:firstLine="0"/>
        <w:jc w:val="both"/>
        <w:rPr>
          <w:sz w:val="18"/>
          <w:szCs w:val="18"/>
        </w:rPr>
      </w:pPr>
      <w:hyperlink r:id="rId11" w:history="1">
        <w:r w:rsidR="008B490B">
          <w:rPr>
            <w:sz w:val="18"/>
            <w:szCs w:val="18"/>
          </w:rPr>
          <w:t>документ</w:t>
        </w:r>
      </w:hyperlink>
      <w:r w:rsidR="008B490B">
        <w:rPr>
          <w:sz w:val="18"/>
          <w:szCs w:val="18"/>
        </w:rPr>
        <w:t>, удостоверяющий личность;</w:t>
      </w:r>
    </w:p>
    <w:p w14:paraId="0000002B" w14:textId="77777777" w:rsidR="007B68B1" w:rsidRDefault="008B490B">
      <w:pPr>
        <w:pStyle w:val="ConsPlusNormal"/>
        <w:numPr>
          <w:ilvl w:val="2"/>
          <w:numId w:val="4"/>
        </w:numPr>
        <w:tabs>
          <w:tab w:val="left" w:pos="284"/>
          <w:tab w:val="left" w:pos="426"/>
        </w:tabs>
        <w:ind w:left="0" w:firstLine="0"/>
        <w:jc w:val="both"/>
        <w:rPr>
          <w:sz w:val="18"/>
          <w:szCs w:val="18"/>
        </w:rPr>
      </w:pPr>
      <w:r>
        <w:rPr>
          <w:sz w:val="18"/>
          <w:szCs w:val="18"/>
        </w:rPr>
        <w:t>полис обязательного медицинского страхования (при наличии);</w:t>
      </w:r>
      <w:bookmarkStart w:id="1" w:name="Par82"/>
      <w:bookmarkEnd w:id="1"/>
    </w:p>
    <w:p w14:paraId="0000002C" w14:textId="77777777" w:rsidR="007B68B1" w:rsidRDefault="008B490B">
      <w:pPr>
        <w:pStyle w:val="ConsPlusNormal"/>
        <w:numPr>
          <w:ilvl w:val="2"/>
          <w:numId w:val="4"/>
        </w:numPr>
        <w:tabs>
          <w:tab w:val="left" w:pos="284"/>
          <w:tab w:val="left" w:pos="426"/>
        </w:tabs>
        <w:ind w:left="0" w:firstLine="0"/>
        <w:jc w:val="both"/>
        <w:rPr>
          <w:sz w:val="18"/>
          <w:szCs w:val="18"/>
        </w:rPr>
      </w:pPr>
      <w:r>
        <w:rPr>
          <w:sz w:val="18"/>
          <w:szCs w:val="18"/>
        </w:rPr>
        <w:t>страховое свидетельство обязательного пенсионного страхования (при наличии);</w:t>
      </w:r>
    </w:p>
    <w:p w14:paraId="0000002D" w14:textId="77777777" w:rsidR="007B68B1" w:rsidRDefault="008B490B">
      <w:pPr>
        <w:pStyle w:val="ConsPlusNormal"/>
        <w:numPr>
          <w:ilvl w:val="2"/>
          <w:numId w:val="4"/>
        </w:numPr>
        <w:tabs>
          <w:tab w:val="left" w:pos="284"/>
          <w:tab w:val="left" w:pos="426"/>
        </w:tabs>
        <w:ind w:left="0" w:firstLine="0"/>
        <w:jc w:val="both"/>
        <w:rPr>
          <w:sz w:val="18"/>
          <w:szCs w:val="18"/>
        </w:rPr>
      </w:pPr>
      <w:r>
        <w:rPr>
          <w:rFonts w:eastAsia="Times New Roman"/>
          <w:color w:val="000000"/>
          <w:spacing w:val="-2"/>
          <w:sz w:val="18"/>
          <w:szCs w:val="18"/>
          <w:u w:val="single"/>
        </w:rPr>
        <w:t>в случае приобретения лечебной программы (санаторно-курортная путевка):</w:t>
      </w:r>
      <w:r>
        <w:rPr>
          <w:rFonts w:eastAsia="Times New Roman"/>
          <w:color w:val="000000"/>
          <w:spacing w:val="-2"/>
          <w:sz w:val="18"/>
          <w:szCs w:val="18"/>
        </w:rPr>
        <w:t xml:space="preserve"> санаторно-курортная карта по </w:t>
      </w:r>
      <w:r>
        <w:rPr>
          <w:rFonts w:eastAsia="Times New Roman"/>
          <w:spacing w:val="-2"/>
          <w:sz w:val="18"/>
          <w:szCs w:val="18"/>
        </w:rPr>
        <w:t xml:space="preserve">форме N 072/у (для детей - N 076/у) (далее - санаторно-курортная карта), </w:t>
      </w:r>
      <w:r>
        <w:rPr>
          <w:rFonts w:eastAsia="Times New Roman"/>
          <w:color w:val="000000"/>
          <w:spacing w:val="-2"/>
          <w:sz w:val="18"/>
          <w:szCs w:val="18"/>
        </w:rPr>
        <w:t xml:space="preserve">выданная не позднее чем за 2 месяца до начала срока оказания услуг, оформленная в соответствии с требованиями действующих нормативных актов. </w:t>
      </w:r>
      <w:r>
        <w:rPr>
          <w:b/>
          <w:sz w:val="18"/>
          <w:szCs w:val="18"/>
        </w:rPr>
        <w:t>Без санаторно-курортной карты медицинские процедуры не отпускаются</w:t>
      </w:r>
      <w:r>
        <w:rPr>
          <w:sz w:val="18"/>
          <w:szCs w:val="18"/>
        </w:rPr>
        <w:t>.</w:t>
      </w:r>
    </w:p>
    <w:p w14:paraId="0000002E" w14:textId="77777777" w:rsidR="007B68B1" w:rsidRDefault="008B490B">
      <w:pPr>
        <w:tabs>
          <w:tab w:val="left" w:pos="284"/>
          <w:tab w:val="left" w:pos="426"/>
        </w:tabs>
        <w:jc w:val="both"/>
        <w:rPr>
          <w:rFonts w:ascii="Times New Roman" w:eastAsia="Times New Roman" w:hAnsi="Times New Roman" w:cs="Times New Roman"/>
          <w:color w:val="000000"/>
          <w:spacing w:val="-2"/>
          <w:sz w:val="18"/>
          <w:szCs w:val="18"/>
        </w:rPr>
      </w:pPr>
      <w:r>
        <w:rPr>
          <w:rFonts w:ascii="Times New Roman" w:eastAsia="Times New Roman" w:hAnsi="Times New Roman" w:cs="Times New Roman"/>
          <w:color w:val="000000"/>
          <w:spacing w:val="-2"/>
          <w:sz w:val="18"/>
          <w:szCs w:val="18"/>
        </w:rPr>
        <w:t>В санаторно-курортной карте должно быть отражено отсутствие/наличие противопоказаний для осуществления санаторно-курортного лечения, в частности (но не ограничиваясь), противопоказаний для применения природных климатических факторов, отдельных медицинских процедур (воздействий), на основании анализа объективного состояния здоровья Отдыхающего, результатов предшествующего лечения (амбулаторного, стационарного), данных лабораторных, функциональных, рентгенологических, других исследований и иных факторов, которые могут повлиять на возможность получения Отдыхающим санаторно-курортного лечения.</w:t>
      </w:r>
    </w:p>
    <w:p w14:paraId="0000002F" w14:textId="77777777" w:rsidR="007B68B1" w:rsidRDefault="008B490B">
      <w:pPr>
        <w:pStyle w:val="ConsPlusNormal"/>
        <w:numPr>
          <w:ilvl w:val="2"/>
          <w:numId w:val="4"/>
        </w:numPr>
        <w:tabs>
          <w:tab w:val="left" w:pos="284"/>
          <w:tab w:val="left" w:pos="426"/>
        </w:tabs>
        <w:ind w:left="0" w:firstLine="0"/>
        <w:jc w:val="both"/>
        <w:rPr>
          <w:sz w:val="18"/>
          <w:szCs w:val="18"/>
        </w:rPr>
      </w:pPr>
      <w:r>
        <w:rPr>
          <w:sz w:val="18"/>
          <w:szCs w:val="18"/>
        </w:rPr>
        <w:t>иные документы, необходимость предоставления которых постоянно или временно установлена Исполнителем, Роспотребнадзором, Правительством, министерствами и иными лицами (федерального уровня или уровня субъекта).</w:t>
      </w:r>
    </w:p>
    <w:p w14:paraId="00000030" w14:textId="77777777" w:rsidR="007B68B1" w:rsidRDefault="008B490B">
      <w:pPr>
        <w:jc w:val="both"/>
        <w:rPr>
          <w:rFonts w:ascii="Times New Roman" w:hAnsi="Times New Roman" w:cs="Times New Roman"/>
          <w:sz w:val="18"/>
          <w:szCs w:val="20"/>
        </w:rPr>
      </w:pPr>
      <w:r>
        <w:rPr>
          <w:rFonts w:ascii="Times New Roman" w:hAnsi="Times New Roman" w:cs="Times New Roman"/>
          <w:sz w:val="18"/>
          <w:szCs w:val="20"/>
        </w:rPr>
        <w:t>Для детей дополнительно предоставляются:</w:t>
      </w:r>
    </w:p>
    <w:p w14:paraId="00000031" w14:textId="77777777" w:rsidR="007B68B1" w:rsidRDefault="008B490B">
      <w:pPr>
        <w:jc w:val="both"/>
        <w:rPr>
          <w:rFonts w:ascii="Times New Roman" w:hAnsi="Times New Roman" w:cs="Times New Roman"/>
          <w:sz w:val="18"/>
          <w:szCs w:val="18"/>
        </w:rPr>
      </w:pPr>
      <w:r>
        <w:rPr>
          <w:rFonts w:ascii="Times New Roman" w:hAnsi="Times New Roman" w:cs="Times New Roman"/>
          <w:sz w:val="18"/>
          <w:szCs w:val="20"/>
        </w:rPr>
        <w:t xml:space="preserve">- </w:t>
      </w:r>
      <w:r>
        <w:rPr>
          <w:rFonts w:ascii="Times New Roman" w:hAnsi="Times New Roman" w:cs="Times New Roman"/>
          <w:sz w:val="18"/>
          <w:szCs w:val="18"/>
        </w:rPr>
        <w:t>свидетельство о рождении (для детей в возрасте до 14 лет);</w:t>
      </w:r>
    </w:p>
    <w:p w14:paraId="00000032" w14:textId="77777777" w:rsidR="007B68B1" w:rsidRDefault="008B490B">
      <w:pPr>
        <w:pStyle w:val="ConsPlusNormal"/>
        <w:tabs>
          <w:tab w:val="left" w:pos="284"/>
          <w:tab w:val="left" w:pos="426"/>
        </w:tabs>
        <w:jc w:val="both"/>
        <w:rPr>
          <w:sz w:val="18"/>
          <w:szCs w:val="18"/>
        </w:rPr>
      </w:pPr>
      <w:r>
        <w:rPr>
          <w:rFonts w:eastAsia="Times New Roman"/>
          <w:sz w:val="18"/>
          <w:szCs w:val="18"/>
        </w:rPr>
        <w:lastRenderedPageBreak/>
        <w:t>- справка (заключение) врача-эпидемиолога или врача-педиатра/врача общей практики (семейного врача) об отсутствии контакта с больными инфекционными заболеваниями, выданная не ранее чем за 3 календарных дня до заезда. Срок действия справок – 72 часа</w:t>
      </w:r>
      <w:r>
        <w:rPr>
          <w:rFonts w:eastAsia="Times New Roman"/>
          <w:color w:val="000000"/>
          <w:spacing w:val="-2"/>
          <w:sz w:val="18"/>
          <w:szCs w:val="18"/>
        </w:rPr>
        <w:t>.</w:t>
      </w:r>
    </w:p>
    <w:p w14:paraId="00000033" w14:textId="77777777" w:rsidR="007B68B1" w:rsidRPr="003F3095" w:rsidRDefault="008B490B">
      <w:pPr>
        <w:jc w:val="both"/>
        <w:rPr>
          <w:rFonts w:ascii="Times New Roman" w:hAnsi="Times New Roman" w:cs="Times New Roman"/>
          <w:sz w:val="18"/>
          <w:szCs w:val="20"/>
        </w:rPr>
      </w:pPr>
      <w:r w:rsidRPr="003F3095">
        <w:rPr>
          <w:rFonts w:ascii="Times New Roman" w:hAnsi="Times New Roman" w:cs="Times New Roman"/>
          <w:sz w:val="18"/>
          <w:szCs w:val="20"/>
        </w:rPr>
        <w:t xml:space="preserve">- результат анализа на энтеробиоз </w:t>
      </w:r>
      <w:r w:rsidRPr="003F3095">
        <w:rPr>
          <w:rFonts w:ascii="Times New Roman" w:hAnsi="Times New Roman" w:cs="Times New Roman"/>
          <w:sz w:val="18"/>
          <w:szCs w:val="18"/>
        </w:rPr>
        <w:t>- для детей до 14 лет (при отсутствии информации в справке или санаторно-курортной карте)</w:t>
      </w:r>
      <w:r w:rsidRPr="003F3095">
        <w:rPr>
          <w:rFonts w:ascii="Times New Roman" w:hAnsi="Times New Roman" w:cs="Times New Roman"/>
          <w:sz w:val="18"/>
          <w:szCs w:val="20"/>
        </w:rPr>
        <w:t>;</w:t>
      </w:r>
    </w:p>
    <w:p w14:paraId="00000034" w14:textId="77777777" w:rsidR="007B68B1" w:rsidRPr="003F3095" w:rsidRDefault="008B490B">
      <w:pPr>
        <w:jc w:val="both"/>
        <w:rPr>
          <w:rFonts w:ascii="Times New Roman" w:hAnsi="Times New Roman" w:cs="Times New Roman"/>
          <w:sz w:val="18"/>
          <w:szCs w:val="20"/>
        </w:rPr>
      </w:pPr>
      <w:r w:rsidRPr="003F3095">
        <w:rPr>
          <w:rFonts w:ascii="Times New Roman" w:hAnsi="Times New Roman" w:cs="Times New Roman"/>
          <w:sz w:val="18"/>
          <w:szCs w:val="20"/>
        </w:rPr>
        <w:t>- заключение врача-дерматолога об отсутствии заразных заболеваний кожи;</w:t>
      </w:r>
    </w:p>
    <w:p w14:paraId="00000035" w14:textId="77777777" w:rsidR="007B68B1" w:rsidRPr="003F3095" w:rsidRDefault="008B490B">
      <w:pPr>
        <w:jc w:val="both"/>
        <w:rPr>
          <w:rFonts w:ascii="Times New Roman" w:hAnsi="Times New Roman" w:cs="Times New Roman"/>
          <w:sz w:val="18"/>
          <w:szCs w:val="20"/>
        </w:rPr>
      </w:pPr>
      <w:r w:rsidRPr="003F3095">
        <w:rPr>
          <w:rFonts w:ascii="Times New Roman" w:eastAsia="Times New Roman" w:hAnsi="Times New Roman" w:cs="Times New Roman"/>
          <w:sz w:val="18"/>
          <w:szCs w:val="20"/>
        </w:rPr>
        <w:t>- информированное добровольное согласие на отдельные виды медицинского вмешательства, заполненное одним из родителей, законным представителем, - для ребенка в возрасте до 15 лет, в случае если он прибывает в Санаторий в сопровождении иных лиц (не родителей или законных представителей);</w:t>
      </w:r>
    </w:p>
    <w:p w14:paraId="00000036" w14:textId="77777777" w:rsidR="007B68B1" w:rsidRPr="003F3095" w:rsidRDefault="008B490B">
      <w:pPr>
        <w:jc w:val="both"/>
        <w:rPr>
          <w:rFonts w:ascii="Times New Roman" w:hAnsi="Times New Roman" w:cs="Times New Roman"/>
          <w:sz w:val="18"/>
          <w:szCs w:val="20"/>
        </w:rPr>
      </w:pPr>
      <w:r w:rsidRPr="003F3095">
        <w:rPr>
          <w:rFonts w:ascii="Times New Roman" w:hAnsi="Times New Roman" w:cs="Times New Roman"/>
          <w:sz w:val="18"/>
          <w:szCs w:val="20"/>
        </w:rPr>
        <w:t>- доверенность на представление интересов ребенка в Санатории (при заезде с сопровождающим лицом, не являющимся родителем, законным представителем).</w:t>
      </w:r>
    </w:p>
    <w:p w14:paraId="00000037" w14:textId="77777777" w:rsidR="007B68B1" w:rsidRPr="003F3095" w:rsidRDefault="008B490B">
      <w:pPr>
        <w:pStyle w:val="ConsPlusNormal"/>
        <w:numPr>
          <w:ilvl w:val="1"/>
          <w:numId w:val="4"/>
        </w:numPr>
        <w:tabs>
          <w:tab w:val="left" w:pos="284"/>
          <w:tab w:val="left" w:pos="426"/>
        </w:tabs>
        <w:ind w:left="0" w:firstLine="0"/>
        <w:jc w:val="both"/>
        <w:rPr>
          <w:sz w:val="18"/>
          <w:szCs w:val="18"/>
        </w:rPr>
      </w:pPr>
      <w:r w:rsidRPr="003F3095">
        <w:rPr>
          <w:rFonts w:eastAsia="Times New Roman"/>
          <w:color w:val="000000"/>
          <w:spacing w:val="-2"/>
          <w:sz w:val="18"/>
          <w:szCs w:val="18"/>
        </w:rPr>
        <w:t>В случае отсутствия любого из документов (за исключением санаторно-курортной карты в случае, указанном в п. 4.5.2) Исполнитель вправе отказать Заказчику (Отдыхающему) в оказании услуг или их части.</w:t>
      </w:r>
    </w:p>
    <w:p w14:paraId="00000038" w14:textId="77777777" w:rsidR="007B68B1" w:rsidRPr="003F3095" w:rsidRDefault="008B490B">
      <w:pPr>
        <w:pStyle w:val="ConsPlusNormal"/>
        <w:numPr>
          <w:ilvl w:val="1"/>
          <w:numId w:val="4"/>
        </w:numPr>
        <w:tabs>
          <w:tab w:val="left" w:pos="284"/>
          <w:tab w:val="left" w:pos="426"/>
        </w:tabs>
        <w:ind w:left="0" w:firstLine="0"/>
        <w:jc w:val="both"/>
        <w:rPr>
          <w:sz w:val="18"/>
          <w:szCs w:val="18"/>
        </w:rPr>
      </w:pPr>
      <w:r w:rsidRPr="003F3095">
        <w:rPr>
          <w:sz w:val="18"/>
          <w:szCs w:val="18"/>
        </w:rPr>
        <w:t xml:space="preserve">Для посещения бассейна (для санаториев «Обуховский» и «Курьи») </w:t>
      </w:r>
      <w:r w:rsidRPr="003F3095">
        <w:rPr>
          <w:rFonts w:eastAsia="Times New Roman"/>
          <w:color w:val="000000"/>
          <w:spacing w:val="-2"/>
          <w:sz w:val="18"/>
          <w:szCs w:val="18"/>
        </w:rPr>
        <w:t>Заказчик (каждый Отдыхающий) предоставляет в обязательном порядке следующие документы:</w:t>
      </w:r>
    </w:p>
    <w:p w14:paraId="00000039" w14:textId="77777777" w:rsidR="007B68B1" w:rsidRPr="003F3095" w:rsidRDefault="008B490B">
      <w:pPr>
        <w:jc w:val="both"/>
        <w:rPr>
          <w:rFonts w:ascii="Times New Roman" w:hAnsi="Times New Roman" w:cs="Times New Roman"/>
          <w:sz w:val="18"/>
          <w:szCs w:val="18"/>
          <w:u w:val="single"/>
        </w:rPr>
      </w:pPr>
      <w:r w:rsidRPr="003F3095">
        <w:rPr>
          <w:rFonts w:ascii="Times New Roman" w:hAnsi="Times New Roman" w:cs="Times New Roman"/>
          <w:sz w:val="18"/>
          <w:szCs w:val="18"/>
          <w:u w:val="single"/>
        </w:rPr>
        <w:t>3.3.1. взрослым:</w:t>
      </w:r>
    </w:p>
    <w:p w14:paraId="0000003A" w14:textId="77777777" w:rsidR="007B68B1" w:rsidRPr="003F3095" w:rsidRDefault="008B490B">
      <w:pPr>
        <w:jc w:val="both"/>
        <w:rPr>
          <w:rFonts w:ascii="Times New Roman" w:hAnsi="Times New Roman" w:cs="Times New Roman"/>
          <w:sz w:val="18"/>
          <w:szCs w:val="18"/>
        </w:rPr>
      </w:pPr>
      <w:r w:rsidRPr="003F3095">
        <w:rPr>
          <w:rFonts w:ascii="Times New Roman" w:hAnsi="Times New Roman" w:cs="Times New Roman"/>
          <w:sz w:val="18"/>
          <w:szCs w:val="18"/>
        </w:rPr>
        <w:t>справка-разрешение врача терапевта/врача дерматолога об отсутствии кожных и грибковых заболеваний, срок действия которой истекает не ранее, чем период пребывания в Санатории, общий срок действие справки не более года</w:t>
      </w:r>
    </w:p>
    <w:p w14:paraId="0000003B" w14:textId="77777777" w:rsidR="007B68B1" w:rsidRPr="003F3095" w:rsidRDefault="008B490B">
      <w:pPr>
        <w:jc w:val="both"/>
        <w:rPr>
          <w:rFonts w:ascii="Times New Roman" w:eastAsia="Arial" w:hAnsi="Times New Roman" w:cs="Times New Roman"/>
          <w:sz w:val="18"/>
          <w:szCs w:val="18"/>
          <w:u w:val="single"/>
        </w:rPr>
      </w:pPr>
      <w:r w:rsidRPr="003F3095">
        <w:rPr>
          <w:rFonts w:ascii="Times New Roman" w:eastAsia="Arial" w:hAnsi="Times New Roman" w:cs="Times New Roman"/>
          <w:sz w:val="18"/>
          <w:szCs w:val="18"/>
          <w:u w:val="single"/>
        </w:rPr>
        <w:t>3.3.2. детям:</w:t>
      </w:r>
    </w:p>
    <w:p w14:paraId="0000003C" w14:textId="77777777" w:rsidR="007B68B1" w:rsidRPr="003F3095" w:rsidRDefault="008B490B">
      <w:pPr>
        <w:jc w:val="both"/>
        <w:rPr>
          <w:rFonts w:ascii="Times New Roman" w:eastAsia="Arial" w:hAnsi="Times New Roman" w:cs="Times New Roman"/>
          <w:sz w:val="18"/>
          <w:szCs w:val="18"/>
        </w:rPr>
      </w:pPr>
      <w:r w:rsidRPr="003F3095">
        <w:rPr>
          <w:rFonts w:ascii="Times New Roman" w:eastAsia="Arial" w:hAnsi="Times New Roman" w:cs="Times New Roman"/>
          <w:sz w:val="18"/>
          <w:szCs w:val="18"/>
        </w:rPr>
        <w:t>- справка от врача-педиатра, срок действия которой истекает не ранее, чем период пребывания в Санатории, общий срок действие справки не более 3 месяцев для детей до 12 лет включительно, не более года – для детей старше 12 лет;</w:t>
      </w:r>
    </w:p>
    <w:p w14:paraId="0000003D" w14:textId="77777777" w:rsidR="007B68B1" w:rsidRPr="003F3095" w:rsidRDefault="008B490B">
      <w:pPr>
        <w:jc w:val="both"/>
        <w:rPr>
          <w:rFonts w:ascii="Times New Roman" w:eastAsia="Arial" w:hAnsi="Times New Roman" w:cs="Times New Roman"/>
          <w:sz w:val="18"/>
          <w:szCs w:val="18"/>
        </w:rPr>
      </w:pPr>
      <w:r w:rsidRPr="003F3095">
        <w:rPr>
          <w:rFonts w:ascii="Times New Roman" w:eastAsia="Arial" w:hAnsi="Times New Roman" w:cs="Times New Roman"/>
          <w:sz w:val="18"/>
          <w:szCs w:val="18"/>
        </w:rPr>
        <w:t>- данные обследования на яйца глист (энтеробиоз) – детям до 14 лет при отсутствии информации в справке или санаторно-курортной карте;</w:t>
      </w:r>
    </w:p>
    <w:p w14:paraId="0000003F" w14:textId="77777777" w:rsidR="007B68B1" w:rsidRPr="003F3095" w:rsidRDefault="008B490B">
      <w:pPr>
        <w:pStyle w:val="ConsPlusNormal"/>
        <w:numPr>
          <w:ilvl w:val="1"/>
          <w:numId w:val="4"/>
        </w:numPr>
        <w:tabs>
          <w:tab w:val="left" w:pos="284"/>
          <w:tab w:val="left" w:pos="426"/>
        </w:tabs>
        <w:ind w:left="0" w:firstLine="0"/>
        <w:jc w:val="both"/>
        <w:rPr>
          <w:sz w:val="18"/>
          <w:szCs w:val="18"/>
        </w:rPr>
      </w:pPr>
      <w:r w:rsidRPr="003F3095">
        <w:rPr>
          <w:rFonts w:eastAsia="Times New Roman"/>
          <w:sz w:val="18"/>
          <w:szCs w:val="18"/>
          <w:lang w:eastAsia="ar-SA"/>
        </w:rPr>
        <w:t>Время заезда: 12-00, время выезда: 10.00.</w:t>
      </w:r>
    </w:p>
    <w:p w14:paraId="00000040" w14:textId="77777777" w:rsidR="007B68B1" w:rsidRDefault="008B490B">
      <w:pPr>
        <w:pStyle w:val="ConsPlusNormal"/>
        <w:numPr>
          <w:ilvl w:val="1"/>
          <w:numId w:val="4"/>
        </w:numPr>
        <w:tabs>
          <w:tab w:val="left" w:pos="284"/>
          <w:tab w:val="left" w:pos="426"/>
        </w:tabs>
        <w:ind w:left="0" w:firstLine="0"/>
        <w:jc w:val="both"/>
        <w:rPr>
          <w:sz w:val="18"/>
          <w:szCs w:val="18"/>
        </w:rPr>
      </w:pPr>
      <w:r>
        <w:rPr>
          <w:rFonts w:eastAsia="Times New Roman"/>
          <w:sz w:val="18"/>
          <w:szCs w:val="18"/>
          <w:lang w:eastAsia="ar-SA"/>
        </w:rPr>
        <w:t>Гарантированная бронь (в случае если Услуги предоплачены до даты заезда) сохраняется до 14-00 часов дня, следующего за согласованной датой заезда. В случае не заезда Отдыхающего в оговоренные сроки бронирование аннулируется, стоимость услуг за первые забронированные сутки не возвращается.</w:t>
      </w:r>
    </w:p>
    <w:p w14:paraId="00000041" w14:textId="77777777" w:rsidR="007B68B1" w:rsidRDefault="008B490B">
      <w:pPr>
        <w:pStyle w:val="ConsPlusNormal"/>
        <w:tabs>
          <w:tab w:val="left" w:pos="284"/>
          <w:tab w:val="left" w:pos="426"/>
        </w:tabs>
        <w:jc w:val="both"/>
        <w:rPr>
          <w:rFonts w:eastAsia="Times New Roman"/>
          <w:sz w:val="18"/>
          <w:szCs w:val="18"/>
          <w:lang w:eastAsia="ar-SA"/>
        </w:rPr>
      </w:pPr>
      <w:r>
        <w:rPr>
          <w:rFonts w:eastAsia="Times New Roman"/>
          <w:sz w:val="18"/>
          <w:szCs w:val="18"/>
          <w:lang w:eastAsia="ar-SA"/>
        </w:rPr>
        <w:t>В случае если услуги не предоплачены до даты заезда, бронь сохраняется до 18.00 часов дня заезда.</w:t>
      </w:r>
    </w:p>
    <w:p w14:paraId="00000042" w14:textId="77777777" w:rsidR="007B68B1" w:rsidRDefault="008B490B">
      <w:pPr>
        <w:pStyle w:val="afb"/>
        <w:numPr>
          <w:ilvl w:val="0"/>
          <w:numId w:val="4"/>
        </w:numPr>
        <w:tabs>
          <w:tab w:val="left" w:pos="284"/>
          <w:tab w:val="left" w:pos="426"/>
        </w:tabs>
        <w:ind w:left="0" w:firstLine="0"/>
        <w:jc w:val="center"/>
        <w:rPr>
          <w:rFonts w:ascii="Times New Roman" w:eastAsia="Times New Roman" w:hAnsi="Times New Roman" w:cs="Times New Roman"/>
          <w:color w:val="000000"/>
          <w:spacing w:val="-2"/>
          <w:sz w:val="18"/>
          <w:szCs w:val="18"/>
        </w:rPr>
      </w:pPr>
      <w:r>
        <w:rPr>
          <w:rFonts w:ascii="Times New Roman" w:eastAsia="Times New Roman" w:hAnsi="Times New Roman" w:cs="Times New Roman"/>
          <w:color w:val="000000"/>
          <w:spacing w:val="-2"/>
          <w:sz w:val="18"/>
          <w:szCs w:val="18"/>
        </w:rPr>
        <w:t>ПОРЯДОК ОКАЗАНИЯ МЕДИЦИНСКИХ УСЛУГ</w:t>
      </w:r>
      <w:r>
        <w:rPr>
          <w:rStyle w:val="aff5"/>
          <w:rFonts w:ascii="Times New Roman" w:eastAsia="Times New Roman" w:hAnsi="Times New Roman" w:cs="Times New Roman"/>
          <w:color w:val="000000"/>
          <w:spacing w:val="-2"/>
          <w:sz w:val="18"/>
          <w:szCs w:val="18"/>
        </w:rPr>
        <w:footnoteReference w:id="2"/>
      </w:r>
    </w:p>
    <w:p w14:paraId="00000043" w14:textId="77777777" w:rsidR="007B68B1" w:rsidRDefault="008B490B">
      <w:pPr>
        <w:pStyle w:val="afb"/>
        <w:numPr>
          <w:ilvl w:val="1"/>
          <w:numId w:val="4"/>
        </w:numPr>
        <w:tabs>
          <w:tab w:val="left" w:pos="284"/>
          <w:tab w:val="left" w:pos="426"/>
        </w:tabs>
        <w:ind w:left="0" w:firstLine="0"/>
        <w:jc w:val="both"/>
        <w:rPr>
          <w:rFonts w:ascii="Times New Roman" w:eastAsia="Times New Roman" w:hAnsi="Times New Roman" w:cs="Times New Roman"/>
          <w:color w:val="000000"/>
          <w:spacing w:val="-2"/>
          <w:sz w:val="18"/>
          <w:szCs w:val="18"/>
        </w:rPr>
      </w:pPr>
      <w:r>
        <w:rPr>
          <w:rFonts w:ascii="Times New Roman" w:eastAsia="Times New Roman" w:hAnsi="Times New Roman" w:cs="Times New Roman"/>
          <w:color w:val="000000"/>
          <w:spacing w:val="-2"/>
          <w:sz w:val="18"/>
          <w:szCs w:val="18"/>
        </w:rPr>
        <w:t>Медицинские услуги предоставляются в соответствии со стандартами, рекомендованными Министерством здравоохранения Российской Федерации, и должны отвечать требованиям, предъявляемым к методам диагностики, профилактики и лечения, разрешенным на территории Российской Федерации.</w:t>
      </w:r>
    </w:p>
    <w:p w14:paraId="00000044" w14:textId="77777777" w:rsidR="007B68B1" w:rsidRDefault="008B490B">
      <w:pPr>
        <w:pStyle w:val="afb"/>
        <w:numPr>
          <w:ilvl w:val="1"/>
          <w:numId w:val="4"/>
        </w:numPr>
        <w:tabs>
          <w:tab w:val="left" w:pos="284"/>
        </w:tabs>
        <w:spacing w:line="229" w:lineRule="auto"/>
        <w:ind w:left="0" w:firstLine="0"/>
        <w:jc w:val="both"/>
        <w:rPr>
          <w:rFonts w:ascii="Times New Roman" w:eastAsia="Times New Roman" w:hAnsi="Times New Roman" w:cs="Times New Roman"/>
          <w:color w:val="000000"/>
          <w:spacing w:val="-2"/>
          <w:sz w:val="18"/>
          <w:szCs w:val="18"/>
        </w:rPr>
      </w:pPr>
      <w:r>
        <w:rPr>
          <w:rFonts w:ascii="Times New Roman" w:eastAsia="Times New Roman" w:hAnsi="Times New Roman" w:cs="Times New Roman"/>
          <w:color w:val="000000"/>
          <w:spacing w:val="-2"/>
          <w:sz w:val="18"/>
          <w:szCs w:val="18"/>
        </w:rPr>
        <w:t>Перечень медицинских услуг, входящих в путевку (далее – Перечень), утверждается руководителем Санатория, доводится до сведения Заказчика и Отдыхающих путем размещения на информационных стендах Санатория / сайтах в сети Интернет и приложением к настоящему договору не является. Перечень может быть изменен Санаторием в одностороннем порядке по технологическим, техническим и организационным причинам с уведомлением Отдыхающего не менее, чем за 1 календарный день путем размещения соответствующей информации на стендах Санатория / сайтах в сети Интернет / в виде информационных объявлений в соответствующих подразделениях. Настоящим Заказчик подтверждает, что до присоединения к настоящему договору он ознакомлен с действующим Перечнем. Допускается замена медицинских услуг, входящих в Перечень, между собой, с учетом показаний и противопоказаний.</w:t>
      </w:r>
    </w:p>
    <w:p w14:paraId="00000045" w14:textId="77777777" w:rsidR="007B68B1" w:rsidRDefault="008B490B">
      <w:pPr>
        <w:pStyle w:val="afb"/>
        <w:numPr>
          <w:ilvl w:val="1"/>
          <w:numId w:val="4"/>
        </w:numPr>
        <w:tabs>
          <w:tab w:val="left" w:pos="284"/>
        </w:tabs>
        <w:spacing w:line="229" w:lineRule="auto"/>
        <w:ind w:left="0" w:firstLine="0"/>
        <w:jc w:val="both"/>
        <w:rPr>
          <w:rFonts w:ascii="Times New Roman" w:eastAsia="Times New Roman" w:hAnsi="Times New Roman" w:cs="Times New Roman"/>
          <w:color w:val="000000"/>
          <w:spacing w:val="-2"/>
          <w:sz w:val="18"/>
          <w:szCs w:val="18"/>
        </w:rPr>
      </w:pPr>
      <w:r>
        <w:rPr>
          <w:rFonts w:ascii="Times New Roman" w:eastAsia="Times New Roman" w:hAnsi="Times New Roman" w:cs="Times New Roman"/>
          <w:color w:val="000000"/>
          <w:spacing w:val="-2"/>
          <w:sz w:val="18"/>
          <w:szCs w:val="18"/>
        </w:rPr>
        <w:t>Медицинские услуги, предоставляемые по настоящему договору в рамках Перечня, входят в стоимость путевки и отдельно Заказчиком или Отдыхающим не оплачиваются (оплачиваются в составе стоимости путевки).</w:t>
      </w:r>
    </w:p>
    <w:p w14:paraId="00000046" w14:textId="77777777" w:rsidR="007B68B1" w:rsidRDefault="008B490B">
      <w:pPr>
        <w:pStyle w:val="afb"/>
        <w:numPr>
          <w:ilvl w:val="1"/>
          <w:numId w:val="4"/>
        </w:numPr>
        <w:tabs>
          <w:tab w:val="left" w:pos="284"/>
        </w:tabs>
        <w:spacing w:line="229" w:lineRule="auto"/>
        <w:ind w:left="0" w:firstLine="0"/>
        <w:jc w:val="both"/>
        <w:rPr>
          <w:rFonts w:ascii="Times New Roman" w:eastAsia="Times New Roman" w:hAnsi="Times New Roman" w:cs="Times New Roman"/>
          <w:color w:val="000000"/>
          <w:spacing w:val="-2"/>
          <w:sz w:val="18"/>
          <w:szCs w:val="18"/>
        </w:rPr>
      </w:pPr>
      <w:r>
        <w:rPr>
          <w:rFonts w:ascii="Times New Roman" w:eastAsia="Times New Roman" w:hAnsi="Times New Roman" w:cs="Times New Roman"/>
          <w:color w:val="000000"/>
          <w:spacing w:val="-2"/>
          <w:sz w:val="18"/>
          <w:szCs w:val="18"/>
        </w:rPr>
        <w:t>Предоставляемые Санаторием медицинские услуги, не входящие в Перечень, в предмет настоящего договора не входят и оплачиваются Заказчиком или Отдыхающим дополнительно, на основании отдельного договора.</w:t>
      </w:r>
    </w:p>
    <w:p w14:paraId="00000047" w14:textId="77777777" w:rsidR="007B68B1" w:rsidRDefault="008B490B">
      <w:pPr>
        <w:pStyle w:val="afb"/>
        <w:numPr>
          <w:ilvl w:val="1"/>
          <w:numId w:val="4"/>
        </w:numPr>
        <w:tabs>
          <w:tab w:val="left" w:pos="284"/>
        </w:tabs>
        <w:spacing w:line="229" w:lineRule="auto"/>
        <w:ind w:left="0" w:firstLine="0"/>
        <w:jc w:val="both"/>
        <w:rPr>
          <w:rFonts w:ascii="Times New Roman" w:eastAsia="Times New Roman" w:hAnsi="Times New Roman" w:cs="Times New Roman"/>
          <w:color w:val="000000"/>
          <w:spacing w:val="-2"/>
          <w:sz w:val="18"/>
          <w:szCs w:val="18"/>
        </w:rPr>
      </w:pPr>
      <w:r>
        <w:rPr>
          <w:rFonts w:ascii="Times New Roman" w:eastAsia="Times New Roman" w:hAnsi="Times New Roman" w:cs="Times New Roman"/>
          <w:color w:val="000000"/>
          <w:spacing w:val="-2"/>
          <w:sz w:val="18"/>
          <w:szCs w:val="18"/>
        </w:rPr>
        <w:t>Условия оказания медицинских услуг, входящих в Перечень (в стоимость Путевки):</w:t>
      </w:r>
    </w:p>
    <w:p w14:paraId="00000048" w14:textId="77777777" w:rsidR="007B68B1" w:rsidRDefault="008B490B">
      <w:pPr>
        <w:pStyle w:val="afb"/>
        <w:numPr>
          <w:ilvl w:val="2"/>
          <w:numId w:val="4"/>
        </w:numPr>
        <w:tabs>
          <w:tab w:val="left" w:pos="426"/>
        </w:tabs>
        <w:spacing w:line="229" w:lineRule="auto"/>
        <w:ind w:left="0" w:firstLine="0"/>
        <w:jc w:val="both"/>
        <w:rPr>
          <w:rFonts w:ascii="Times New Roman" w:eastAsia="Times New Roman" w:hAnsi="Times New Roman" w:cs="Times New Roman"/>
          <w:color w:val="000000"/>
          <w:spacing w:val="-2"/>
          <w:sz w:val="18"/>
          <w:szCs w:val="18"/>
        </w:rPr>
      </w:pPr>
      <w:r>
        <w:rPr>
          <w:rFonts w:ascii="Times New Roman" w:eastAsia="Times New Roman" w:hAnsi="Times New Roman" w:cs="Times New Roman"/>
          <w:color w:val="000000"/>
          <w:spacing w:val="-2"/>
          <w:sz w:val="18"/>
          <w:szCs w:val="18"/>
        </w:rPr>
        <w:t>По прибытии в Санаторий Отдыхающий до начала получения санаторно-курортного лечения, входящего в Перечень, обязан пройти осмотр врача / фельдшера (первичный прием), который входит в стоимость услуг по путевке. Все услуги (процедуры), входящие в Перечень, оказываются только по назначению врача (фельдшера);</w:t>
      </w:r>
    </w:p>
    <w:p w14:paraId="00000049" w14:textId="77777777" w:rsidR="007B68B1" w:rsidRDefault="008B490B">
      <w:pPr>
        <w:pStyle w:val="afb"/>
        <w:numPr>
          <w:ilvl w:val="2"/>
          <w:numId w:val="4"/>
        </w:numPr>
        <w:tabs>
          <w:tab w:val="left" w:pos="426"/>
        </w:tabs>
        <w:spacing w:line="229" w:lineRule="auto"/>
        <w:ind w:left="0" w:firstLine="0"/>
        <w:jc w:val="both"/>
        <w:rPr>
          <w:rFonts w:ascii="Times New Roman" w:eastAsia="Times New Roman" w:hAnsi="Times New Roman" w:cs="Times New Roman"/>
          <w:color w:val="000000"/>
          <w:spacing w:val="-2"/>
          <w:sz w:val="18"/>
          <w:szCs w:val="18"/>
        </w:rPr>
      </w:pPr>
      <w:r>
        <w:rPr>
          <w:rFonts w:ascii="Times New Roman" w:eastAsia="Times New Roman" w:hAnsi="Times New Roman" w:cs="Times New Roman"/>
          <w:color w:val="000000"/>
          <w:spacing w:val="-2"/>
          <w:sz w:val="18"/>
          <w:szCs w:val="18"/>
        </w:rPr>
        <w:t>В случае приобретения лечебной программы (санаторно-курортная путевка) по прибытии в Санаторий Отдыхающий обязан предъявить на первичном приеме санаторно-курортную карту по форме N 072/у-04, выданную не позднее чем за 2 месяца до начала срока действия путевки лечащим врачом. В случае отсутствия санаторно-курортной карты Заказчику (Отдыхающему) до начала получения санаторно-курортного лечения предоставляется право за дополнительную оплату сделать клинико-лабораторные исследования: ЭКГ, общий анализ крови, мочи, консультацию гинеколога (для женщин) – при наличии соответствующего специалиста. Услуги по флюорографическому обследованию Санаторием не оказываются, исследование необходимо пройти в стороннем учреждении здравоохранения (больнице). Срок оказания медицинских услуг (период действия путевки) на период прохождения обследования и оформления санаторно-курортной карты продлению не подлежит, стоимость путевки не пересчитывается.</w:t>
      </w:r>
    </w:p>
    <w:p w14:paraId="0000004A" w14:textId="77777777" w:rsidR="007B68B1" w:rsidRDefault="008B490B">
      <w:pPr>
        <w:pStyle w:val="afb"/>
        <w:tabs>
          <w:tab w:val="left" w:pos="284"/>
        </w:tabs>
        <w:spacing w:line="229" w:lineRule="auto"/>
        <w:ind w:left="0"/>
        <w:jc w:val="both"/>
        <w:rPr>
          <w:rFonts w:ascii="Times New Roman" w:eastAsia="Times New Roman" w:hAnsi="Times New Roman" w:cs="Times New Roman"/>
          <w:color w:val="000000"/>
          <w:spacing w:val="-2"/>
          <w:sz w:val="18"/>
          <w:szCs w:val="18"/>
        </w:rPr>
      </w:pPr>
      <w:r>
        <w:rPr>
          <w:rFonts w:ascii="Times New Roman" w:eastAsia="Times New Roman" w:hAnsi="Times New Roman" w:cs="Times New Roman"/>
          <w:color w:val="000000"/>
          <w:spacing w:val="-2"/>
          <w:sz w:val="18"/>
          <w:szCs w:val="18"/>
        </w:rPr>
        <w:t>После первичного приема врач (фельдшер) заносит в историю болезни назначенные лечебно-диагностические процедуры и иные назначения. Ведение истории болезни допустимо в электронном виде.</w:t>
      </w:r>
    </w:p>
    <w:p w14:paraId="0000004B" w14:textId="77777777" w:rsidR="007B68B1" w:rsidRDefault="008B490B">
      <w:pPr>
        <w:pStyle w:val="afb"/>
        <w:numPr>
          <w:ilvl w:val="2"/>
          <w:numId w:val="4"/>
        </w:numPr>
        <w:tabs>
          <w:tab w:val="left" w:pos="284"/>
        </w:tabs>
        <w:spacing w:line="229" w:lineRule="auto"/>
        <w:ind w:left="0" w:firstLine="0"/>
        <w:jc w:val="both"/>
        <w:rPr>
          <w:rFonts w:ascii="Times New Roman" w:eastAsia="Times New Roman" w:hAnsi="Times New Roman" w:cs="Times New Roman"/>
          <w:color w:val="000000"/>
          <w:spacing w:val="-2"/>
          <w:sz w:val="18"/>
          <w:szCs w:val="18"/>
        </w:rPr>
      </w:pPr>
      <w:r>
        <w:rPr>
          <w:rFonts w:ascii="Times New Roman" w:eastAsia="Times New Roman" w:hAnsi="Times New Roman" w:cs="Times New Roman"/>
          <w:color w:val="000000"/>
          <w:spacing w:val="-2"/>
          <w:sz w:val="18"/>
          <w:szCs w:val="18"/>
        </w:rPr>
        <w:t>В случае выявления не указанных Отдыхающим или врачом, выдавшим санаторно-курортную карту, противопоказаний при первичном или последующих приемах (а также в процессе оказания медицинских услуг) по определенному виду или объему услуг, Санаторий вправе отказать Отдыхающему в их оказании. Стоимость противопоказанных медицинских услуг, входящих в Перечень (в стоимость путевки), Заказчику (Отдыхающему) не возмещается. Данный вид медицинской услуги (при наличии такой возможности) может быть компенсирован интенсивностью других медицинских услуг, входящих в Перечень, или иными лечебными процедурами, по назначению врача (фельдшера) Санатория, при наличии медицинских показаний и отсутствии противопоказаний.</w:t>
      </w:r>
    </w:p>
    <w:p w14:paraId="0000004C" w14:textId="77777777" w:rsidR="007B68B1" w:rsidRDefault="008B490B">
      <w:pPr>
        <w:pStyle w:val="afb"/>
        <w:numPr>
          <w:ilvl w:val="0"/>
          <w:numId w:val="4"/>
        </w:numPr>
        <w:tabs>
          <w:tab w:val="left" w:pos="284"/>
          <w:tab w:val="left" w:pos="426"/>
        </w:tabs>
        <w:ind w:left="0" w:firstLine="0"/>
        <w:jc w:val="center"/>
        <w:rPr>
          <w:rFonts w:ascii="Times New Roman" w:eastAsia="Times New Roman" w:hAnsi="Times New Roman" w:cs="Times New Roman"/>
          <w:color w:val="000000"/>
          <w:spacing w:val="-2"/>
          <w:sz w:val="18"/>
          <w:szCs w:val="18"/>
        </w:rPr>
      </w:pPr>
      <w:r>
        <w:rPr>
          <w:rFonts w:ascii="Times New Roman" w:eastAsia="Times New Roman" w:hAnsi="Times New Roman" w:cs="Times New Roman"/>
          <w:color w:val="000000"/>
          <w:spacing w:val="-2"/>
          <w:sz w:val="18"/>
          <w:szCs w:val="18"/>
        </w:rPr>
        <w:t>ПРАВА И ОБЯЗАННОСТИ СТОРОН</w:t>
      </w:r>
    </w:p>
    <w:p w14:paraId="0000004D" w14:textId="77777777" w:rsidR="007B68B1" w:rsidRDefault="008B490B">
      <w:pPr>
        <w:pStyle w:val="afb"/>
        <w:numPr>
          <w:ilvl w:val="1"/>
          <w:numId w:val="4"/>
        </w:numPr>
        <w:tabs>
          <w:tab w:val="left" w:pos="284"/>
          <w:tab w:val="left" w:pos="426"/>
        </w:tabs>
        <w:ind w:left="0" w:firstLine="0"/>
        <w:jc w:val="both"/>
        <w:rPr>
          <w:rFonts w:ascii="Times New Roman" w:eastAsia="Times New Roman" w:hAnsi="Times New Roman" w:cs="Times New Roman"/>
          <w:b/>
          <w:color w:val="000000"/>
          <w:spacing w:val="-2"/>
          <w:sz w:val="18"/>
          <w:szCs w:val="18"/>
        </w:rPr>
      </w:pPr>
      <w:r>
        <w:rPr>
          <w:rFonts w:ascii="Times New Roman" w:eastAsia="Times New Roman" w:hAnsi="Times New Roman" w:cs="Times New Roman"/>
          <w:b/>
          <w:color w:val="000000"/>
          <w:spacing w:val="-2"/>
          <w:sz w:val="18"/>
          <w:szCs w:val="18"/>
        </w:rPr>
        <w:t>Исполнитель обязан:</w:t>
      </w:r>
    </w:p>
    <w:p w14:paraId="0000004E" w14:textId="77777777" w:rsidR="007B68B1" w:rsidRDefault="008B490B">
      <w:pPr>
        <w:pStyle w:val="afb"/>
        <w:numPr>
          <w:ilvl w:val="2"/>
          <w:numId w:val="4"/>
        </w:numPr>
        <w:tabs>
          <w:tab w:val="left" w:pos="284"/>
          <w:tab w:val="left" w:pos="426"/>
        </w:tabs>
        <w:ind w:left="0" w:firstLine="0"/>
        <w:jc w:val="both"/>
        <w:rPr>
          <w:rFonts w:ascii="Times New Roman" w:eastAsia="Times New Roman" w:hAnsi="Times New Roman" w:cs="Times New Roman"/>
          <w:color w:val="000000"/>
          <w:spacing w:val="-2"/>
          <w:sz w:val="18"/>
          <w:szCs w:val="18"/>
        </w:rPr>
      </w:pPr>
      <w:r>
        <w:rPr>
          <w:rFonts w:ascii="Times New Roman" w:eastAsia="Times New Roman" w:hAnsi="Times New Roman" w:cs="Times New Roman"/>
          <w:color w:val="000000"/>
          <w:spacing w:val="-2"/>
          <w:sz w:val="18"/>
          <w:szCs w:val="18"/>
        </w:rPr>
        <w:t>Принять заявку Заказчика, содержащую необходимую и достаточную информацию для бронирования услуг.</w:t>
      </w:r>
    </w:p>
    <w:p w14:paraId="0000004F" w14:textId="77777777" w:rsidR="007B68B1" w:rsidRDefault="008B490B">
      <w:pPr>
        <w:pStyle w:val="afb"/>
        <w:numPr>
          <w:ilvl w:val="2"/>
          <w:numId w:val="4"/>
        </w:numPr>
        <w:tabs>
          <w:tab w:val="left" w:pos="284"/>
          <w:tab w:val="left" w:pos="426"/>
        </w:tabs>
        <w:ind w:left="0" w:firstLine="0"/>
        <w:jc w:val="both"/>
        <w:rPr>
          <w:rFonts w:ascii="Times New Roman" w:eastAsia="Times New Roman" w:hAnsi="Times New Roman" w:cs="Times New Roman"/>
          <w:color w:val="000000"/>
          <w:spacing w:val="-2"/>
          <w:sz w:val="18"/>
          <w:szCs w:val="18"/>
        </w:rPr>
      </w:pPr>
      <w:r>
        <w:rPr>
          <w:rFonts w:ascii="Times New Roman" w:eastAsia="Times New Roman" w:hAnsi="Times New Roman" w:cs="Times New Roman"/>
          <w:color w:val="000000"/>
          <w:spacing w:val="-2"/>
          <w:sz w:val="18"/>
          <w:szCs w:val="18"/>
        </w:rPr>
        <w:t>Принять оплату за забронированные услуги от Заказчика после надлежащего оформления бронирования.</w:t>
      </w:r>
    </w:p>
    <w:p w14:paraId="00000050" w14:textId="77777777" w:rsidR="007B68B1" w:rsidRDefault="008B490B">
      <w:pPr>
        <w:pStyle w:val="afb"/>
        <w:numPr>
          <w:ilvl w:val="2"/>
          <w:numId w:val="4"/>
        </w:numPr>
        <w:tabs>
          <w:tab w:val="left" w:pos="284"/>
          <w:tab w:val="left" w:pos="426"/>
        </w:tabs>
        <w:ind w:left="0" w:firstLine="0"/>
        <w:jc w:val="both"/>
        <w:rPr>
          <w:rFonts w:ascii="Times New Roman" w:eastAsia="Times New Roman" w:hAnsi="Times New Roman" w:cs="Times New Roman"/>
          <w:color w:val="000000"/>
          <w:spacing w:val="-2"/>
          <w:sz w:val="18"/>
          <w:szCs w:val="18"/>
        </w:rPr>
      </w:pPr>
      <w:r>
        <w:rPr>
          <w:rFonts w:ascii="Times New Roman" w:eastAsia="Times New Roman" w:hAnsi="Times New Roman" w:cs="Times New Roman"/>
          <w:color w:val="000000"/>
          <w:spacing w:val="-2"/>
          <w:sz w:val="18"/>
          <w:szCs w:val="18"/>
        </w:rPr>
        <w:t>В случае возможности забронировать выбранные Заказчиком услуги – произвести бронирование и направить в его адрес подтверждение бронирования и/или счет на оплату с использованием любых доступных средств связи, обеспечивающих фиксирование отправления.</w:t>
      </w:r>
    </w:p>
    <w:p w14:paraId="00000051" w14:textId="77777777" w:rsidR="007B68B1" w:rsidRDefault="008B490B">
      <w:pPr>
        <w:pStyle w:val="afb"/>
        <w:numPr>
          <w:ilvl w:val="2"/>
          <w:numId w:val="4"/>
        </w:numPr>
        <w:tabs>
          <w:tab w:val="left" w:pos="284"/>
          <w:tab w:val="left" w:pos="426"/>
        </w:tabs>
        <w:ind w:left="0" w:firstLine="0"/>
        <w:jc w:val="both"/>
        <w:rPr>
          <w:rFonts w:ascii="Times New Roman" w:eastAsia="Times New Roman" w:hAnsi="Times New Roman" w:cs="Times New Roman"/>
          <w:color w:val="000000"/>
          <w:spacing w:val="-2"/>
          <w:sz w:val="18"/>
          <w:szCs w:val="18"/>
        </w:rPr>
      </w:pPr>
      <w:r>
        <w:rPr>
          <w:rFonts w:ascii="Times New Roman" w:eastAsia="Times New Roman" w:hAnsi="Times New Roman" w:cs="Times New Roman"/>
          <w:color w:val="000000"/>
          <w:spacing w:val="-2"/>
          <w:sz w:val="18"/>
          <w:szCs w:val="18"/>
        </w:rPr>
        <w:t>Обеспечить Отдыхающим размещение в выбранном средстве размещения (п. 2.7) в течение всего срока пребывания в номере соответствующей комфортности и категории, обеспечить питание согласно разработанного меню (размещается в общедоступном месте) и качественное оказание медицинских услуг согласно Перечню, в соответствии со стандартами, рекомендованными Министерством здравоохранения Российской Федерации, с использованием предусмотренных медицинских технологий и в срок, указанный в путевке;</w:t>
      </w:r>
    </w:p>
    <w:p w14:paraId="00000052" w14:textId="77777777" w:rsidR="007B68B1" w:rsidRDefault="008B490B">
      <w:pPr>
        <w:pStyle w:val="afb"/>
        <w:numPr>
          <w:ilvl w:val="2"/>
          <w:numId w:val="4"/>
        </w:numPr>
        <w:tabs>
          <w:tab w:val="left" w:pos="284"/>
          <w:tab w:val="left" w:pos="426"/>
        </w:tabs>
        <w:ind w:left="0" w:firstLine="0"/>
        <w:jc w:val="both"/>
        <w:rPr>
          <w:rFonts w:ascii="Times New Roman" w:eastAsia="Times New Roman" w:hAnsi="Times New Roman" w:cs="Times New Roman"/>
          <w:color w:val="000000"/>
          <w:spacing w:val="-2"/>
          <w:sz w:val="18"/>
          <w:szCs w:val="18"/>
        </w:rPr>
      </w:pPr>
      <w:r>
        <w:rPr>
          <w:rFonts w:ascii="Times New Roman" w:eastAsia="Times New Roman" w:hAnsi="Times New Roman" w:cs="Times New Roman"/>
          <w:color w:val="000000"/>
          <w:spacing w:val="-2"/>
          <w:sz w:val="18"/>
          <w:szCs w:val="18"/>
        </w:rPr>
        <w:t>Использовать в процессе санаторно-курортного лечения только способы, рекомендованные российской и общемировой медицинской практикой.</w:t>
      </w:r>
    </w:p>
    <w:p w14:paraId="00000053" w14:textId="77777777" w:rsidR="007B68B1" w:rsidRDefault="008B490B">
      <w:pPr>
        <w:pStyle w:val="afb"/>
        <w:numPr>
          <w:ilvl w:val="2"/>
          <w:numId w:val="4"/>
        </w:numPr>
        <w:tabs>
          <w:tab w:val="left" w:pos="284"/>
          <w:tab w:val="left" w:pos="426"/>
        </w:tabs>
        <w:ind w:left="0" w:firstLine="0"/>
        <w:jc w:val="both"/>
        <w:rPr>
          <w:rFonts w:ascii="Times New Roman" w:eastAsia="Times New Roman" w:hAnsi="Times New Roman" w:cs="Times New Roman"/>
          <w:color w:val="000000"/>
          <w:spacing w:val="-2"/>
          <w:sz w:val="18"/>
          <w:szCs w:val="18"/>
        </w:rPr>
      </w:pPr>
      <w:r>
        <w:rPr>
          <w:rFonts w:ascii="Times New Roman" w:eastAsia="Times New Roman" w:hAnsi="Times New Roman" w:cs="Times New Roman"/>
          <w:color w:val="000000"/>
          <w:spacing w:val="-2"/>
          <w:sz w:val="18"/>
          <w:szCs w:val="18"/>
        </w:rPr>
        <w:t>После полной оплаты и получения услуг оформить на имя каждого из Отдыхающих пациентов БСО (путевку) (по факту выезда).</w:t>
      </w:r>
    </w:p>
    <w:p w14:paraId="00000054" w14:textId="77777777" w:rsidR="007B68B1" w:rsidRDefault="008B490B">
      <w:pPr>
        <w:pStyle w:val="afb"/>
        <w:numPr>
          <w:ilvl w:val="2"/>
          <w:numId w:val="4"/>
        </w:numPr>
        <w:tabs>
          <w:tab w:val="left" w:pos="284"/>
          <w:tab w:val="left" w:pos="426"/>
        </w:tabs>
        <w:ind w:left="0" w:firstLine="0"/>
        <w:jc w:val="both"/>
        <w:rPr>
          <w:rFonts w:ascii="Times New Roman" w:eastAsia="Times New Roman" w:hAnsi="Times New Roman" w:cs="Times New Roman"/>
          <w:color w:val="000000"/>
          <w:spacing w:val="-2"/>
          <w:sz w:val="18"/>
          <w:szCs w:val="18"/>
        </w:rPr>
      </w:pPr>
      <w:r>
        <w:rPr>
          <w:rFonts w:ascii="Times New Roman" w:eastAsia="Times New Roman" w:hAnsi="Times New Roman" w:cs="Times New Roman"/>
          <w:color w:val="000000"/>
          <w:spacing w:val="-2"/>
          <w:sz w:val="18"/>
          <w:szCs w:val="18"/>
        </w:rPr>
        <w:t>Обеспечить выдачу Заказчику (любому совершеннолетнему Отдыхающему или иному представителю по доверенности) БСО (путевки) с указанием фактического времени пребывания.</w:t>
      </w:r>
    </w:p>
    <w:p w14:paraId="00000055" w14:textId="77777777" w:rsidR="007B68B1" w:rsidRDefault="008B490B">
      <w:pPr>
        <w:pStyle w:val="afb"/>
        <w:numPr>
          <w:ilvl w:val="2"/>
          <w:numId w:val="4"/>
        </w:numPr>
        <w:tabs>
          <w:tab w:val="left" w:pos="284"/>
          <w:tab w:val="left" w:pos="426"/>
        </w:tabs>
        <w:ind w:left="0" w:firstLine="0"/>
        <w:jc w:val="both"/>
        <w:rPr>
          <w:rFonts w:ascii="Times New Roman" w:eastAsia="Times New Roman" w:hAnsi="Times New Roman" w:cs="Times New Roman"/>
          <w:color w:val="000000"/>
          <w:spacing w:val="-2"/>
          <w:sz w:val="18"/>
          <w:szCs w:val="18"/>
        </w:rPr>
      </w:pPr>
      <w:r>
        <w:rPr>
          <w:rFonts w:ascii="Times New Roman" w:eastAsia="Times New Roman" w:hAnsi="Times New Roman" w:cs="Times New Roman"/>
          <w:color w:val="000000"/>
          <w:spacing w:val="-2"/>
          <w:sz w:val="18"/>
          <w:szCs w:val="18"/>
        </w:rPr>
        <w:t>На основании письменного заявления Заказчика, поданного не позднее суток до даты предполагаемого выезда, обеспечить возврат стоимости неиспользованных дней.</w:t>
      </w:r>
    </w:p>
    <w:p w14:paraId="00000056" w14:textId="77777777" w:rsidR="007B68B1" w:rsidRDefault="008B490B">
      <w:pPr>
        <w:pStyle w:val="afb"/>
        <w:numPr>
          <w:ilvl w:val="1"/>
          <w:numId w:val="4"/>
        </w:numPr>
        <w:tabs>
          <w:tab w:val="left" w:pos="284"/>
          <w:tab w:val="left" w:pos="426"/>
        </w:tabs>
        <w:ind w:left="0" w:firstLine="0"/>
        <w:jc w:val="both"/>
        <w:rPr>
          <w:rFonts w:ascii="Times New Roman" w:eastAsia="Times New Roman" w:hAnsi="Times New Roman" w:cs="Times New Roman"/>
          <w:color w:val="000000"/>
          <w:spacing w:val="-2"/>
          <w:sz w:val="18"/>
          <w:szCs w:val="18"/>
        </w:rPr>
      </w:pPr>
      <w:r>
        <w:rPr>
          <w:rFonts w:ascii="Times New Roman" w:eastAsia="Times New Roman" w:hAnsi="Times New Roman" w:cs="Times New Roman"/>
          <w:b/>
          <w:color w:val="000000"/>
          <w:spacing w:val="-2"/>
          <w:sz w:val="18"/>
          <w:szCs w:val="18"/>
        </w:rPr>
        <w:t>Исполнитель вправе:</w:t>
      </w:r>
    </w:p>
    <w:p w14:paraId="00000057" w14:textId="77777777" w:rsidR="007B68B1" w:rsidRDefault="008B490B">
      <w:pPr>
        <w:pStyle w:val="afb"/>
        <w:numPr>
          <w:ilvl w:val="2"/>
          <w:numId w:val="4"/>
        </w:numPr>
        <w:tabs>
          <w:tab w:val="left" w:pos="284"/>
          <w:tab w:val="left" w:pos="426"/>
        </w:tabs>
        <w:ind w:left="0" w:firstLine="0"/>
        <w:jc w:val="both"/>
        <w:rPr>
          <w:rFonts w:ascii="Times New Roman" w:eastAsia="Times New Roman" w:hAnsi="Times New Roman" w:cs="Times New Roman"/>
          <w:color w:val="000000"/>
          <w:spacing w:val="-2"/>
          <w:sz w:val="18"/>
          <w:szCs w:val="18"/>
        </w:rPr>
      </w:pPr>
      <w:r>
        <w:rPr>
          <w:rFonts w:ascii="Times New Roman" w:eastAsia="Times New Roman" w:hAnsi="Times New Roman" w:cs="Times New Roman"/>
          <w:color w:val="000000"/>
          <w:spacing w:val="-2"/>
          <w:sz w:val="18"/>
          <w:szCs w:val="18"/>
        </w:rPr>
        <w:t>В исключительных случаях изменить условия проживания.</w:t>
      </w:r>
    </w:p>
    <w:p w14:paraId="00000058" w14:textId="77777777" w:rsidR="007B68B1" w:rsidRDefault="008B490B">
      <w:pPr>
        <w:pStyle w:val="afb"/>
        <w:numPr>
          <w:ilvl w:val="2"/>
          <w:numId w:val="4"/>
        </w:numPr>
        <w:tabs>
          <w:tab w:val="left" w:pos="284"/>
          <w:tab w:val="left" w:pos="426"/>
        </w:tabs>
        <w:ind w:left="0" w:firstLine="0"/>
        <w:jc w:val="both"/>
        <w:rPr>
          <w:rFonts w:ascii="Times New Roman" w:eastAsia="Times New Roman" w:hAnsi="Times New Roman" w:cs="Times New Roman"/>
          <w:color w:val="000000"/>
          <w:spacing w:val="-2"/>
          <w:sz w:val="18"/>
          <w:szCs w:val="18"/>
        </w:rPr>
      </w:pPr>
      <w:r>
        <w:rPr>
          <w:rFonts w:ascii="Times New Roman" w:eastAsia="Times New Roman" w:hAnsi="Times New Roman" w:cs="Times New Roman"/>
          <w:color w:val="000000"/>
          <w:spacing w:val="-2"/>
          <w:sz w:val="18"/>
          <w:szCs w:val="18"/>
        </w:rPr>
        <w:t>Определять объём оказываемых медицинских услуг с учетом медицинский показаний и противопоказаний, технической возможности лечебного учреждения; рекомендовать длительность санаторно-курортного лечения или необходимость перевода на санаторно-курортное лечение другого профиля в соответствии с состоянием здоровья Заказчика (Отдыхающего).</w:t>
      </w:r>
    </w:p>
    <w:p w14:paraId="00000059" w14:textId="77777777" w:rsidR="007B68B1" w:rsidRDefault="008B490B">
      <w:pPr>
        <w:pStyle w:val="afb"/>
        <w:numPr>
          <w:ilvl w:val="2"/>
          <w:numId w:val="4"/>
        </w:numPr>
        <w:tabs>
          <w:tab w:val="left" w:pos="284"/>
          <w:tab w:val="left" w:pos="426"/>
        </w:tabs>
        <w:ind w:left="0" w:firstLine="0"/>
        <w:jc w:val="both"/>
        <w:rPr>
          <w:rFonts w:ascii="Times New Roman" w:eastAsia="Times New Roman" w:hAnsi="Times New Roman" w:cs="Times New Roman"/>
          <w:color w:val="000000"/>
          <w:spacing w:val="-2"/>
          <w:sz w:val="18"/>
          <w:szCs w:val="18"/>
        </w:rPr>
      </w:pPr>
      <w:r>
        <w:rPr>
          <w:rFonts w:ascii="Times New Roman" w:eastAsia="Times New Roman" w:hAnsi="Times New Roman" w:cs="Times New Roman"/>
          <w:color w:val="000000"/>
          <w:spacing w:val="-2"/>
          <w:sz w:val="18"/>
          <w:szCs w:val="18"/>
        </w:rPr>
        <w:t>Прервать санаторно-курортное лечение / обследование Отдыхающего в следующих случаях: при наличии/обнаружении медицинских противопоказаний; при наличии/обнаружении отсутствия медицинских показаний; предоставлении неполных / недостоверных сведений, связанных со здоровьем; обнаружении объективных сомнений в достоверности сведений санаторно-курортной карты; нарушении правил пребывания в Санатории, санаторно-курортного режима, общественного порядка, причинении вреда здоровью и имуществу третьих лиц, невыполнении медицинских предписаний, режима приема лекарственных препаратов, режима питания и пр., совершения на территории Санатория противоправных действий и посягательств, а также при нарушении любых локальных нормативных актов Санатория.</w:t>
      </w:r>
    </w:p>
    <w:p w14:paraId="0000005A" w14:textId="77777777" w:rsidR="007B68B1" w:rsidRDefault="008B490B">
      <w:pPr>
        <w:pStyle w:val="afb"/>
        <w:numPr>
          <w:ilvl w:val="2"/>
          <w:numId w:val="4"/>
        </w:numPr>
        <w:tabs>
          <w:tab w:val="left" w:pos="284"/>
          <w:tab w:val="left" w:pos="426"/>
        </w:tabs>
        <w:ind w:left="0" w:firstLine="0"/>
        <w:jc w:val="both"/>
        <w:rPr>
          <w:rFonts w:ascii="Times New Roman" w:eastAsia="Times New Roman" w:hAnsi="Times New Roman" w:cs="Times New Roman"/>
          <w:color w:val="000000"/>
          <w:spacing w:val="-2"/>
          <w:sz w:val="14"/>
          <w:szCs w:val="18"/>
        </w:rPr>
      </w:pPr>
      <w:r>
        <w:rPr>
          <w:rFonts w:ascii="Times New Roman" w:eastAsia="Times New Roman" w:hAnsi="Times New Roman" w:cs="Times New Roman"/>
          <w:color w:val="000000"/>
          <w:spacing w:val="-2"/>
          <w:sz w:val="18"/>
        </w:rPr>
        <w:t>Требовать от Отдыхающего соблюдения:</w:t>
      </w:r>
    </w:p>
    <w:p w14:paraId="0000005B" w14:textId="77777777" w:rsidR="007B68B1" w:rsidRDefault="008B490B">
      <w:pPr>
        <w:pStyle w:val="afb"/>
        <w:numPr>
          <w:ilvl w:val="0"/>
          <w:numId w:val="9"/>
        </w:numPr>
        <w:tabs>
          <w:tab w:val="left" w:pos="284"/>
        </w:tabs>
        <w:spacing w:line="229" w:lineRule="auto"/>
        <w:ind w:left="0" w:firstLine="0"/>
        <w:jc w:val="both"/>
        <w:rPr>
          <w:rFonts w:ascii="Times New Roman" w:eastAsia="Times New Roman" w:hAnsi="Times New Roman" w:cs="Times New Roman"/>
          <w:color w:val="000000"/>
          <w:spacing w:val="-2"/>
          <w:sz w:val="18"/>
        </w:rPr>
      </w:pPr>
      <w:r>
        <w:rPr>
          <w:rFonts w:ascii="Times New Roman" w:eastAsia="Times New Roman" w:hAnsi="Times New Roman" w:cs="Times New Roman"/>
          <w:color w:val="000000"/>
          <w:spacing w:val="-2"/>
          <w:sz w:val="18"/>
        </w:rPr>
        <w:t>графика прохождения процедур;</w:t>
      </w:r>
    </w:p>
    <w:p w14:paraId="0000005C" w14:textId="77777777" w:rsidR="007B68B1" w:rsidRDefault="008B490B">
      <w:pPr>
        <w:pStyle w:val="afb"/>
        <w:numPr>
          <w:ilvl w:val="0"/>
          <w:numId w:val="9"/>
        </w:numPr>
        <w:tabs>
          <w:tab w:val="left" w:pos="284"/>
        </w:tabs>
        <w:spacing w:line="229" w:lineRule="auto"/>
        <w:ind w:left="0" w:firstLine="0"/>
        <w:jc w:val="both"/>
        <w:rPr>
          <w:rFonts w:ascii="Times New Roman" w:eastAsia="Times New Roman" w:hAnsi="Times New Roman" w:cs="Times New Roman"/>
          <w:color w:val="000000"/>
          <w:spacing w:val="-2"/>
          <w:sz w:val="18"/>
          <w:szCs w:val="18"/>
        </w:rPr>
      </w:pPr>
      <w:r>
        <w:rPr>
          <w:rFonts w:ascii="Times New Roman" w:eastAsia="Times New Roman" w:hAnsi="Times New Roman" w:cs="Times New Roman"/>
          <w:color w:val="000000"/>
          <w:spacing w:val="-2"/>
          <w:sz w:val="18"/>
          <w:szCs w:val="18"/>
        </w:rPr>
        <w:t>соблюдения режима санаторно-курортного лечения, правил проживания в Санатории, правил нахождения на территории Санатория, иных правил и локальных актов;</w:t>
      </w:r>
    </w:p>
    <w:p w14:paraId="0000005D" w14:textId="77777777" w:rsidR="007B68B1" w:rsidRDefault="008B490B">
      <w:pPr>
        <w:pStyle w:val="afb"/>
        <w:numPr>
          <w:ilvl w:val="0"/>
          <w:numId w:val="9"/>
        </w:numPr>
        <w:tabs>
          <w:tab w:val="left" w:pos="284"/>
        </w:tabs>
        <w:spacing w:line="229" w:lineRule="auto"/>
        <w:ind w:left="0" w:firstLine="0"/>
        <w:jc w:val="both"/>
        <w:rPr>
          <w:rFonts w:ascii="Times New Roman" w:eastAsia="Times New Roman" w:hAnsi="Times New Roman" w:cs="Times New Roman"/>
          <w:color w:val="000000"/>
          <w:spacing w:val="-2"/>
          <w:sz w:val="18"/>
          <w:szCs w:val="18"/>
        </w:rPr>
      </w:pPr>
      <w:r>
        <w:rPr>
          <w:rFonts w:ascii="Times New Roman" w:eastAsia="Times New Roman" w:hAnsi="Times New Roman" w:cs="Times New Roman"/>
          <w:color w:val="000000"/>
          <w:spacing w:val="-2"/>
          <w:sz w:val="18"/>
          <w:szCs w:val="18"/>
        </w:rPr>
        <w:t>соблюдения режима приема лекарственных препаратов, режима питания и других предписаний;</w:t>
      </w:r>
    </w:p>
    <w:p w14:paraId="0000005E" w14:textId="77777777" w:rsidR="007B68B1" w:rsidRDefault="008B490B">
      <w:pPr>
        <w:pStyle w:val="afb"/>
        <w:numPr>
          <w:ilvl w:val="2"/>
          <w:numId w:val="4"/>
        </w:numPr>
        <w:tabs>
          <w:tab w:val="left" w:pos="426"/>
        </w:tabs>
        <w:spacing w:line="229" w:lineRule="auto"/>
        <w:ind w:left="0" w:firstLine="0"/>
        <w:jc w:val="both"/>
        <w:rPr>
          <w:rFonts w:ascii="Times New Roman" w:eastAsia="Times New Roman" w:hAnsi="Times New Roman" w:cs="Times New Roman"/>
          <w:color w:val="000000"/>
          <w:spacing w:val="-2"/>
          <w:sz w:val="18"/>
          <w:szCs w:val="18"/>
        </w:rPr>
      </w:pPr>
      <w:r>
        <w:rPr>
          <w:rFonts w:ascii="Times New Roman" w:eastAsia="Times New Roman" w:hAnsi="Times New Roman" w:cs="Times New Roman"/>
          <w:color w:val="000000"/>
          <w:spacing w:val="-2"/>
          <w:sz w:val="18"/>
          <w:szCs w:val="18"/>
        </w:rPr>
        <w:t>Предложить Отдыхающему по медицинским показаниям, на платной основе, продлить курс лечения или пройти медицинские процедуры, не входящие в Перечень;</w:t>
      </w:r>
    </w:p>
    <w:p w14:paraId="0000005F" w14:textId="77777777" w:rsidR="007B68B1" w:rsidRDefault="008B490B">
      <w:pPr>
        <w:pStyle w:val="afb"/>
        <w:numPr>
          <w:ilvl w:val="2"/>
          <w:numId w:val="4"/>
        </w:numPr>
        <w:tabs>
          <w:tab w:val="left" w:pos="284"/>
          <w:tab w:val="left" w:pos="426"/>
        </w:tabs>
        <w:ind w:left="0" w:firstLine="0"/>
        <w:jc w:val="both"/>
        <w:rPr>
          <w:rFonts w:ascii="Times New Roman" w:eastAsia="Times New Roman" w:hAnsi="Times New Roman" w:cs="Times New Roman"/>
          <w:color w:val="000000"/>
          <w:spacing w:val="-2"/>
          <w:sz w:val="18"/>
          <w:szCs w:val="18"/>
        </w:rPr>
      </w:pPr>
      <w:r>
        <w:rPr>
          <w:rFonts w:ascii="Times New Roman" w:eastAsia="Times New Roman" w:hAnsi="Times New Roman" w:cs="Times New Roman"/>
          <w:color w:val="000000"/>
          <w:spacing w:val="-2"/>
          <w:sz w:val="18"/>
          <w:szCs w:val="18"/>
        </w:rPr>
        <w:t>Продлевать срок пребывания в Санатории на число дней опоздания по путёвке по уважительной причине при наличии мест и по согласованию с Заказчиком и Отдыхающим.</w:t>
      </w:r>
    </w:p>
    <w:p w14:paraId="00000060" w14:textId="77777777" w:rsidR="007B68B1" w:rsidRDefault="008B490B">
      <w:pPr>
        <w:pStyle w:val="afb"/>
        <w:numPr>
          <w:ilvl w:val="2"/>
          <w:numId w:val="4"/>
        </w:numPr>
        <w:tabs>
          <w:tab w:val="left" w:pos="284"/>
          <w:tab w:val="left" w:pos="426"/>
        </w:tabs>
        <w:ind w:left="0" w:firstLine="0"/>
        <w:jc w:val="both"/>
        <w:rPr>
          <w:rFonts w:ascii="Times New Roman" w:eastAsia="Times New Roman" w:hAnsi="Times New Roman" w:cs="Times New Roman"/>
          <w:color w:val="000000"/>
          <w:spacing w:val="-2"/>
          <w:sz w:val="18"/>
          <w:szCs w:val="18"/>
        </w:rPr>
      </w:pPr>
      <w:r>
        <w:rPr>
          <w:rFonts w:ascii="Times New Roman" w:eastAsia="Times New Roman" w:hAnsi="Times New Roman" w:cs="Times New Roman"/>
          <w:color w:val="000000"/>
          <w:spacing w:val="-2"/>
          <w:sz w:val="18"/>
          <w:szCs w:val="18"/>
        </w:rPr>
        <w:t>В случае возникновения неотложных состояний здоровья Отдыхающего Санаторий имеет право самостоятельно определять объем исследований и медицинских вмешательств, необходимых для установления диагноза, обследования и оказания медицинской помощи, в том числе и не предусмотренных Договором.</w:t>
      </w:r>
    </w:p>
    <w:p w14:paraId="00000061" w14:textId="77777777" w:rsidR="007B68B1" w:rsidRDefault="008B490B">
      <w:pPr>
        <w:pStyle w:val="afb"/>
        <w:numPr>
          <w:ilvl w:val="2"/>
          <w:numId w:val="4"/>
        </w:numPr>
        <w:tabs>
          <w:tab w:val="left" w:pos="284"/>
          <w:tab w:val="left" w:pos="426"/>
        </w:tabs>
        <w:ind w:left="0" w:firstLine="0"/>
        <w:jc w:val="both"/>
        <w:rPr>
          <w:rFonts w:ascii="Times New Roman" w:eastAsia="Times New Roman" w:hAnsi="Times New Roman" w:cs="Times New Roman"/>
          <w:color w:val="000000"/>
          <w:spacing w:val="-2"/>
          <w:sz w:val="18"/>
          <w:szCs w:val="18"/>
        </w:rPr>
      </w:pPr>
      <w:r>
        <w:rPr>
          <w:rFonts w:ascii="Times New Roman" w:eastAsia="Times New Roman" w:hAnsi="Times New Roman" w:cs="Times New Roman"/>
          <w:color w:val="000000"/>
          <w:spacing w:val="-2"/>
          <w:sz w:val="18"/>
          <w:szCs w:val="18"/>
        </w:rPr>
        <w:t>В случае невозможности заезда в Санаторий в согласованные сторонами сроки по уважительным причинам период предоставления санаторно-курортных услуг переносится на более поздний срок по согласованию сторон / осуществляется возврат денежных средств Заказчику – в случае если Санаторий заранее был уведомлен об этом. Уважительность причины должна быть подтверждена документально (мед. заключение о невозможности пребывания в санатории, болезнь, смерть близких родственников и т.п.).</w:t>
      </w:r>
    </w:p>
    <w:p w14:paraId="00000062" w14:textId="77777777" w:rsidR="007B68B1" w:rsidRDefault="008B490B">
      <w:pPr>
        <w:pStyle w:val="afb"/>
        <w:numPr>
          <w:ilvl w:val="1"/>
          <w:numId w:val="4"/>
        </w:numPr>
        <w:tabs>
          <w:tab w:val="left" w:pos="284"/>
          <w:tab w:val="left" w:pos="426"/>
        </w:tabs>
        <w:ind w:left="0" w:firstLine="0"/>
        <w:jc w:val="both"/>
        <w:rPr>
          <w:rFonts w:ascii="Times New Roman" w:eastAsia="Times New Roman" w:hAnsi="Times New Roman" w:cs="Times New Roman"/>
          <w:b/>
          <w:color w:val="000000"/>
          <w:spacing w:val="-2"/>
          <w:sz w:val="18"/>
          <w:szCs w:val="18"/>
        </w:rPr>
      </w:pPr>
      <w:r>
        <w:rPr>
          <w:rFonts w:ascii="Times New Roman" w:eastAsia="Times New Roman" w:hAnsi="Times New Roman" w:cs="Times New Roman"/>
          <w:b/>
          <w:color w:val="000000"/>
          <w:spacing w:val="-2"/>
          <w:sz w:val="18"/>
          <w:szCs w:val="18"/>
        </w:rPr>
        <w:t>Заказчик обязан:</w:t>
      </w:r>
    </w:p>
    <w:p w14:paraId="00000063" w14:textId="77777777" w:rsidR="007B68B1" w:rsidRDefault="008B490B">
      <w:pPr>
        <w:pStyle w:val="afb"/>
        <w:tabs>
          <w:tab w:val="left" w:pos="284"/>
          <w:tab w:val="left" w:pos="426"/>
        </w:tabs>
        <w:ind w:left="0"/>
        <w:jc w:val="both"/>
        <w:rPr>
          <w:rFonts w:ascii="Times New Roman" w:hAnsi="Times New Roman" w:cs="Times New Roman"/>
          <w:sz w:val="18"/>
          <w:szCs w:val="18"/>
        </w:rPr>
      </w:pPr>
      <w:r>
        <w:rPr>
          <w:rFonts w:ascii="Times New Roman" w:eastAsia="Times New Roman" w:hAnsi="Times New Roman" w:cs="Times New Roman"/>
          <w:color w:val="000000"/>
          <w:spacing w:val="-2"/>
          <w:sz w:val="18"/>
          <w:szCs w:val="18"/>
        </w:rPr>
        <w:t xml:space="preserve">Не приступать к оформлению бронирования, предварительно не ознакомившись с настоящим договором, Правилами пребывания граждан на территории Исполнителя, Правилами проживания граждан, Инструкции об организации пропускного режима, иными локальными актами, Перечнем медицинских услуг, входящих в стоимость путевки, и их стоимостью, сведениями о наличии у Исполнителя лицензий по видам деятельности, которые находятся в свободном доступе на официальных сайтах Исполнителя по адресам </w:t>
      </w:r>
      <w:hyperlink r:id="rId12" w:history="1">
        <w:r>
          <w:rPr>
            <w:rStyle w:val="aff6"/>
            <w:rFonts w:ascii="Times New Roman" w:hAnsi="Times New Roman" w:cs="Times New Roman"/>
            <w:sz w:val="18"/>
            <w:szCs w:val="18"/>
          </w:rPr>
          <w:t>https://www.obuhovski.com/</w:t>
        </w:r>
      </w:hyperlink>
      <w:r>
        <w:rPr>
          <w:rFonts w:ascii="Times New Roman" w:hAnsi="Times New Roman" w:cs="Times New Roman"/>
          <w:sz w:val="18"/>
          <w:szCs w:val="18"/>
        </w:rPr>
        <w:t xml:space="preserve">, </w:t>
      </w:r>
      <w:hyperlink r:id="rId13" w:history="1">
        <w:r>
          <w:rPr>
            <w:rStyle w:val="aff6"/>
            <w:rFonts w:ascii="Times New Roman" w:hAnsi="Times New Roman" w:cs="Times New Roman"/>
            <w:sz w:val="18"/>
            <w:szCs w:val="18"/>
          </w:rPr>
          <w:t>https://kurortsamocvet.ru/</w:t>
        </w:r>
      </w:hyperlink>
      <w:r>
        <w:rPr>
          <w:rFonts w:ascii="Times New Roman" w:hAnsi="Times New Roman" w:cs="Times New Roman"/>
          <w:sz w:val="18"/>
          <w:szCs w:val="18"/>
        </w:rPr>
        <w:t xml:space="preserve">, </w:t>
      </w:r>
      <w:hyperlink r:id="rId14" w:history="1">
        <w:r>
          <w:rPr>
            <w:rStyle w:val="aff6"/>
            <w:rFonts w:ascii="Times New Roman" w:hAnsi="Times New Roman" w:cs="Times New Roman"/>
            <w:sz w:val="18"/>
            <w:szCs w:val="18"/>
          </w:rPr>
          <w:t>https://kurortsergi.ru/</w:t>
        </w:r>
      </w:hyperlink>
      <w:r>
        <w:rPr>
          <w:rFonts w:ascii="Times New Roman" w:hAnsi="Times New Roman" w:cs="Times New Roman"/>
          <w:sz w:val="18"/>
          <w:szCs w:val="18"/>
        </w:rPr>
        <w:t xml:space="preserve">, </w:t>
      </w:r>
      <w:hyperlink r:id="rId15" w:history="1">
        <w:r>
          <w:rPr>
            <w:rStyle w:val="aff6"/>
            <w:rFonts w:ascii="Times New Roman" w:hAnsi="Times New Roman" w:cs="Times New Roman"/>
            <w:sz w:val="18"/>
            <w:szCs w:val="18"/>
          </w:rPr>
          <w:t>https://xn----7sba6abeitkuecqu0l.xn--p1ai/</w:t>
        </w:r>
      </w:hyperlink>
      <w:r>
        <w:rPr>
          <w:rFonts w:ascii="Times New Roman" w:hAnsi="Times New Roman" w:cs="Times New Roman"/>
          <w:sz w:val="18"/>
          <w:szCs w:val="18"/>
        </w:rPr>
        <w:t xml:space="preserve">. </w:t>
      </w:r>
    </w:p>
    <w:p w14:paraId="00000064" w14:textId="77777777" w:rsidR="007B68B1" w:rsidRDefault="008B490B">
      <w:pPr>
        <w:pStyle w:val="afb"/>
        <w:numPr>
          <w:ilvl w:val="2"/>
          <w:numId w:val="4"/>
        </w:numPr>
        <w:tabs>
          <w:tab w:val="left" w:pos="284"/>
          <w:tab w:val="left" w:pos="426"/>
        </w:tabs>
        <w:ind w:left="0" w:firstLine="0"/>
        <w:jc w:val="both"/>
        <w:rPr>
          <w:rFonts w:ascii="Times New Roman" w:eastAsia="Times New Roman" w:hAnsi="Times New Roman" w:cs="Times New Roman"/>
          <w:color w:val="000000"/>
          <w:spacing w:val="-2"/>
          <w:sz w:val="18"/>
          <w:szCs w:val="18"/>
        </w:rPr>
      </w:pPr>
      <w:r>
        <w:rPr>
          <w:rFonts w:ascii="Times New Roman" w:eastAsia="Times New Roman" w:hAnsi="Times New Roman" w:cs="Times New Roman"/>
          <w:color w:val="000000"/>
          <w:spacing w:val="-2"/>
          <w:sz w:val="18"/>
          <w:szCs w:val="18"/>
        </w:rPr>
        <w:t>Если Заказчик приступил к оформлению и оплате бронирования, то стороны исходят из того, что Заказчик полностью ознакомлен и согласен с условиями настоящего договора и указанными выше информацией и Правилами.</w:t>
      </w:r>
    </w:p>
    <w:p w14:paraId="00000065" w14:textId="77777777" w:rsidR="007B68B1" w:rsidRDefault="008B490B">
      <w:pPr>
        <w:pStyle w:val="afb"/>
        <w:numPr>
          <w:ilvl w:val="2"/>
          <w:numId w:val="4"/>
        </w:numPr>
        <w:tabs>
          <w:tab w:val="left" w:pos="284"/>
          <w:tab w:val="left" w:pos="426"/>
        </w:tabs>
        <w:ind w:left="0" w:firstLine="0"/>
        <w:jc w:val="both"/>
        <w:rPr>
          <w:rFonts w:ascii="Times New Roman" w:eastAsia="Times New Roman" w:hAnsi="Times New Roman" w:cs="Times New Roman"/>
          <w:color w:val="000000"/>
          <w:spacing w:val="-2"/>
          <w:sz w:val="18"/>
          <w:szCs w:val="18"/>
        </w:rPr>
      </w:pPr>
      <w:r>
        <w:rPr>
          <w:rFonts w:ascii="Times New Roman" w:eastAsia="Times New Roman" w:hAnsi="Times New Roman" w:cs="Times New Roman"/>
          <w:color w:val="000000"/>
          <w:spacing w:val="-2"/>
          <w:sz w:val="18"/>
          <w:szCs w:val="18"/>
        </w:rPr>
        <w:t>Самостоятельно знакомиться на сайте Исполнителя с информацией о Санаториях и их услугах, включая стоимость.</w:t>
      </w:r>
    </w:p>
    <w:p w14:paraId="00000066" w14:textId="77777777" w:rsidR="007B68B1" w:rsidRDefault="008B490B">
      <w:pPr>
        <w:pStyle w:val="afb"/>
        <w:numPr>
          <w:ilvl w:val="2"/>
          <w:numId w:val="4"/>
        </w:numPr>
        <w:tabs>
          <w:tab w:val="left" w:pos="284"/>
          <w:tab w:val="left" w:pos="426"/>
        </w:tabs>
        <w:ind w:left="0" w:firstLine="0"/>
        <w:jc w:val="both"/>
        <w:rPr>
          <w:rFonts w:ascii="Times New Roman" w:eastAsia="Times New Roman" w:hAnsi="Times New Roman" w:cs="Times New Roman"/>
          <w:color w:val="000000"/>
          <w:spacing w:val="-2"/>
          <w:sz w:val="18"/>
          <w:szCs w:val="18"/>
        </w:rPr>
      </w:pPr>
      <w:r>
        <w:rPr>
          <w:rFonts w:ascii="Times New Roman" w:eastAsia="Times New Roman" w:hAnsi="Times New Roman" w:cs="Times New Roman"/>
          <w:color w:val="000000"/>
          <w:spacing w:val="-2"/>
          <w:sz w:val="18"/>
          <w:szCs w:val="18"/>
        </w:rPr>
        <w:t>При оформлении бронирования указывать актуальную контактную информацию, необходимую Исполнителю для оперативной связи с Заказчиком, а также актуальные данные (информацию) обо всех Отдыхающих в соответствии с пунктом 5 части 1 статьи 6 Федерального закона «О персональных данных» от 27.07.2006 г. № 152-ФЗ.</w:t>
      </w:r>
    </w:p>
    <w:p w14:paraId="00000067" w14:textId="77777777" w:rsidR="007B68B1" w:rsidRDefault="008B490B">
      <w:pPr>
        <w:pStyle w:val="afb"/>
        <w:numPr>
          <w:ilvl w:val="2"/>
          <w:numId w:val="4"/>
        </w:numPr>
        <w:tabs>
          <w:tab w:val="left" w:pos="284"/>
          <w:tab w:val="left" w:pos="426"/>
        </w:tabs>
        <w:ind w:left="0" w:firstLine="0"/>
        <w:jc w:val="both"/>
        <w:rPr>
          <w:rFonts w:ascii="Times New Roman" w:eastAsia="Times New Roman" w:hAnsi="Times New Roman" w:cs="Times New Roman"/>
          <w:color w:val="000000"/>
          <w:spacing w:val="-2"/>
          <w:sz w:val="18"/>
          <w:szCs w:val="18"/>
        </w:rPr>
      </w:pPr>
      <w:r>
        <w:rPr>
          <w:rFonts w:ascii="Times New Roman" w:eastAsia="Times New Roman" w:hAnsi="Times New Roman" w:cs="Times New Roman"/>
          <w:color w:val="000000"/>
          <w:spacing w:val="-2"/>
          <w:sz w:val="18"/>
          <w:szCs w:val="18"/>
        </w:rPr>
        <w:t xml:space="preserve">Оплатить услуги в соответствии с Условиями бронирования (счетом) и настоящим договором. </w:t>
      </w:r>
    </w:p>
    <w:p w14:paraId="00000068" w14:textId="77777777" w:rsidR="007B68B1" w:rsidRDefault="008B490B">
      <w:pPr>
        <w:pStyle w:val="afb"/>
        <w:numPr>
          <w:ilvl w:val="2"/>
          <w:numId w:val="4"/>
        </w:numPr>
        <w:tabs>
          <w:tab w:val="left" w:pos="284"/>
          <w:tab w:val="left" w:pos="426"/>
        </w:tabs>
        <w:ind w:left="0" w:firstLine="0"/>
        <w:jc w:val="both"/>
        <w:rPr>
          <w:rFonts w:ascii="Times New Roman" w:eastAsia="Times New Roman" w:hAnsi="Times New Roman" w:cs="Times New Roman"/>
          <w:color w:val="000000"/>
          <w:spacing w:val="-2"/>
          <w:sz w:val="18"/>
          <w:szCs w:val="18"/>
        </w:rPr>
      </w:pPr>
      <w:r>
        <w:rPr>
          <w:rFonts w:ascii="Times New Roman" w:eastAsia="Times New Roman" w:hAnsi="Times New Roman" w:cs="Times New Roman"/>
          <w:color w:val="000000"/>
          <w:spacing w:val="-2"/>
          <w:sz w:val="18"/>
          <w:szCs w:val="18"/>
        </w:rPr>
        <w:t>Приобретать услуги, руководствуясь медицинскими показаниями, лечебным профилем Санатория и отсутствием противопоказаний. До назначения курса санаторно-курортного лечения информировать медицинский персонал о наличии всех имеющихся заболеваний, текущих состояний и противопоказаний к санаторно-курортному лечению, к применению каких-либо лекарств или процедур, а также другую информацию, влияющую на течение, лечение или профилактику имеющегося заболевания (диагноза), состояние здоровья или самочувствие; и обеспечить исполнение данной обязанности каждым из Отдыхающих.</w:t>
      </w:r>
    </w:p>
    <w:p w14:paraId="00000069" w14:textId="77777777" w:rsidR="007B68B1" w:rsidRDefault="008B490B">
      <w:pPr>
        <w:pStyle w:val="afb"/>
        <w:numPr>
          <w:ilvl w:val="2"/>
          <w:numId w:val="4"/>
        </w:numPr>
        <w:tabs>
          <w:tab w:val="left" w:pos="284"/>
          <w:tab w:val="left" w:pos="426"/>
        </w:tabs>
        <w:ind w:left="0" w:firstLine="0"/>
        <w:jc w:val="both"/>
        <w:rPr>
          <w:rFonts w:ascii="Times New Roman" w:eastAsia="Times New Roman" w:hAnsi="Times New Roman" w:cs="Times New Roman"/>
          <w:color w:val="000000"/>
          <w:spacing w:val="-2"/>
          <w:sz w:val="18"/>
          <w:szCs w:val="18"/>
        </w:rPr>
      </w:pPr>
      <w:r>
        <w:rPr>
          <w:rFonts w:ascii="Times New Roman" w:eastAsia="Times New Roman" w:hAnsi="Times New Roman" w:cs="Times New Roman"/>
          <w:color w:val="000000"/>
          <w:spacing w:val="-2"/>
          <w:sz w:val="18"/>
          <w:szCs w:val="18"/>
        </w:rPr>
        <w:t>Для качественного оказания медицинских услуг обеспечить выполнение каждым из Отдыхающих следующих действий:</w:t>
      </w:r>
    </w:p>
    <w:p w14:paraId="0000006A" w14:textId="77777777" w:rsidR="007B68B1" w:rsidRDefault="008B490B">
      <w:pPr>
        <w:pStyle w:val="afb"/>
        <w:numPr>
          <w:ilvl w:val="0"/>
          <w:numId w:val="11"/>
        </w:numPr>
        <w:tabs>
          <w:tab w:val="left" w:pos="284"/>
          <w:tab w:val="left" w:pos="426"/>
        </w:tabs>
        <w:ind w:left="0" w:firstLine="0"/>
        <w:jc w:val="both"/>
        <w:rPr>
          <w:rFonts w:ascii="Times New Roman" w:eastAsia="Times New Roman" w:hAnsi="Times New Roman" w:cs="Times New Roman"/>
          <w:color w:val="000000"/>
          <w:spacing w:val="-2"/>
          <w:sz w:val="18"/>
          <w:szCs w:val="18"/>
        </w:rPr>
      </w:pPr>
      <w:r>
        <w:rPr>
          <w:rFonts w:ascii="Times New Roman" w:eastAsia="Times New Roman" w:hAnsi="Times New Roman" w:cs="Times New Roman"/>
          <w:color w:val="000000"/>
          <w:spacing w:val="-2"/>
          <w:sz w:val="18"/>
          <w:szCs w:val="18"/>
        </w:rPr>
        <w:t xml:space="preserve">выполнять все требования медицинского персонала Санатория во время всего курса лечения; </w:t>
      </w:r>
    </w:p>
    <w:p w14:paraId="0000006B" w14:textId="77777777" w:rsidR="007B68B1" w:rsidRDefault="008B490B">
      <w:pPr>
        <w:pStyle w:val="afb"/>
        <w:numPr>
          <w:ilvl w:val="0"/>
          <w:numId w:val="11"/>
        </w:numPr>
        <w:tabs>
          <w:tab w:val="left" w:pos="284"/>
          <w:tab w:val="left" w:pos="426"/>
        </w:tabs>
        <w:ind w:left="0" w:firstLine="0"/>
        <w:jc w:val="both"/>
        <w:rPr>
          <w:rFonts w:ascii="Times New Roman" w:eastAsia="Times New Roman" w:hAnsi="Times New Roman" w:cs="Times New Roman"/>
          <w:color w:val="000000"/>
          <w:spacing w:val="-2"/>
          <w:sz w:val="18"/>
          <w:szCs w:val="18"/>
        </w:rPr>
      </w:pPr>
      <w:r>
        <w:rPr>
          <w:rFonts w:ascii="Times New Roman" w:eastAsia="Times New Roman" w:hAnsi="Times New Roman" w:cs="Times New Roman"/>
          <w:color w:val="000000"/>
          <w:spacing w:val="-2"/>
          <w:sz w:val="18"/>
          <w:szCs w:val="18"/>
        </w:rPr>
        <w:t xml:space="preserve">соблюдать графики приема врачей-специалистов, прохождения лечебно-диагностических процедур. В случае нарушения графика (опоздания на процедуры или приемы) Санаторий имеет право отказать в соответствующей услуге без предоставления компенсации либо, при наличии такой технической возможности, перенести время ее оказания на иной срок, согласованный с Отдыхающим; </w:t>
      </w:r>
    </w:p>
    <w:p w14:paraId="0000006C" w14:textId="77777777" w:rsidR="007B68B1" w:rsidRDefault="008B490B">
      <w:pPr>
        <w:pStyle w:val="afb"/>
        <w:numPr>
          <w:ilvl w:val="0"/>
          <w:numId w:val="11"/>
        </w:numPr>
        <w:tabs>
          <w:tab w:val="left" w:pos="284"/>
          <w:tab w:val="left" w:pos="426"/>
        </w:tabs>
        <w:ind w:left="0" w:firstLine="0"/>
        <w:jc w:val="both"/>
        <w:rPr>
          <w:rFonts w:ascii="Times New Roman" w:eastAsia="Times New Roman" w:hAnsi="Times New Roman" w:cs="Times New Roman"/>
          <w:color w:val="000000"/>
          <w:spacing w:val="-2"/>
          <w:sz w:val="18"/>
          <w:szCs w:val="18"/>
        </w:rPr>
      </w:pPr>
      <w:r>
        <w:rPr>
          <w:rFonts w:ascii="Times New Roman" w:eastAsia="Times New Roman" w:hAnsi="Times New Roman" w:cs="Times New Roman"/>
          <w:color w:val="000000"/>
          <w:spacing w:val="-2"/>
          <w:sz w:val="18"/>
          <w:szCs w:val="18"/>
        </w:rPr>
        <w:t>соблюдать режим санаторно-курортного лечения, правила проживания в Санатории, правила нахождения на территории Санатория;</w:t>
      </w:r>
    </w:p>
    <w:p w14:paraId="0000006D" w14:textId="77777777" w:rsidR="007B68B1" w:rsidRDefault="008B490B">
      <w:pPr>
        <w:pStyle w:val="afb"/>
        <w:numPr>
          <w:ilvl w:val="0"/>
          <w:numId w:val="11"/>
        </w:numPr>
        <w:tabs>
          <w:tab w:val="left" w:pos="284"/>
          <w:tab w:val="left" w:pos="426"/>
        </w:tabs>
        <w:ind w:left="0" w:firstLine="0"/>
        <w:jc w:val="both"/>
        <w:rPr>
          <w:rFonts w:ascii="Times New Roman" w:eastAsia="Times New Roman" w:hAnsi="Times New Roman" w:cs="Times New Roman"/>
          <w:color w:val="000000"/>
          <w:spacing w:val="-2"/>
          <w:sz w:val="18"/>
          <w:szCs w:val="18"/>
        </w:rPr>
      </w:pPr>
      <w:r>
        <w:rPr>
          <w:rFonts w:ascii="Times New Roman" w:eastAsia="Times New Roman" w:hAnsi="Times New Roman" w:cs="Times New Roman"/>
          <w:color w:val="000000"/>
          <w:spacing w:val="-2"/>
          <w:sz w:val="18"/>
          <w:szCs w:val="18"/>
        </w:rPr>
        <w:t>при прохождении курса лечения своевременно сообщать лечащему врачу о любых изменениях самочувствия;</w:t>
      </w:r>
    </w:p>
    <w:p w14:paraId="0000006E" w14:textId="77777777" w:rsidR="007B68B1" w:rsidRDefault="008B490B">
      <w:pPr>
        <w:pStyle w:val="afb"/>
        <w:numPr>
          <w:ilvl w:val="0"/>
          <w:numId w:val="11"/>
        </w:numPr>
        <w:tabs>
          <w:tab w:val="left" w:pos="284"/>
          <w:tab w:val="left" w:pos="426"/>
        </w:tabs>
        <w:ind w:left="0" w:firstLine="0"/>
        <w:jc w:val="both"/>
        <w:rPr>
          <w:rFonts w:ascii="Times New Roman" w:eastAsia="Times New Roman" w:hAnsi="Times New Roman" w:cs="Times New Roman"/>
          <w:color w:val="000000"/>
          <w:spacing w:val="-2"/>
          <w:sz w:val="18"/>
          <w:szCs w:val="18"/>
        </w:rPr>
      </w:pPr>
      <w:r>
        <w:rPr>
          <w:rFonts w:ascii="Times New Roman" w:eastAsia="Times New Roman" w:hAnsi="Times New Roman" w:cs="Times New Roman"/>
          <w:color w:val="000000"/>
          <w:spacing w:val="-2"/>
          <w:sz w:val="18"/>
          <w:szCs w:val="18"/>
        </w:rPr>
        <w:t>отказаться на весь курс лечения от употребления наркотиков и лекарств их содержащих, психотропных препаратов, алкогольсодержащих напитков;</w:t>
      </w:r>
    </w:p>
    <w:p w14:paraId="0000006F" w14:textId="77777777" w:rsidR="007B68B1" w:rsidRDefault="008B490B">
      <w:pPr>
        <w:pStyle w:val="afb"/>
        <w:numPr>
          <w:ilvl w:val="0"/>
          <w:numId w:val="11"/>
        </w:numPr>
        <w:tabs>
          <w:tab w:val="left" w:pos="284"/>
          <w:tab w:val="left" w:pos="426"/>
        </w:tabs>
        <w:ind w:left="0" w:firstLine="0"/>
        <w:jc w:val="both"/>
        <w:rPr>
          <w:rFonts w:ascii="Times New Roman" w:eastAsia="Times New Roman" w:hAnsi="Times New Roman" w:cs="Times New Roman"/>
          <w:color w:val="000000"/>
          <w:spacing w:val="-2"/>
          <w:sz w:val="18"/>
          <w:szCs w:val="18"/>
        </w:rPr>
      </w:pPr>
      <w:r>
        <w:rPr>
          <w:rFonts w:ascii="Times New Roman" w:eastAsia="Times New Roman" w:hAnsi="Times New Roman" w:cs="Times New Roman"/>
          <w:color w:val="000000"/>
          <w:spacing w:val="-2"/>
          <w:sz w:val="18"/>
          <w:szCs w:val="18"/>
        </w:rPr>
        <w:t>согласовывать с лечащим или дежурным врачом употребление любых терапевтических препаратов, лекарств, лекарственных трав, мазей и процедур, не входящих в Перечень.</w:t>
      </w:r>
    </w:p>
    <w:p w14:paraId="00000070" w14:textId="77777777" w:rsidR="007B68B1" w:rsidRDefault="008B490B">
      <w:pPr>
        <w:pStyle w:val="afb"/>
        <w:numPr>
          <w:ilvl w:val="2"/>
          <w:numId w:val="4"/>
        </w:numPr>
        <w:tabs>
          <w:tab w:val="left" w:pos="284"/>
          <w:tab w:val="left" w:pos="426"/>
        </w:tabs>
        <w:ind w:left="0" w:firstLine="0"/>
        <w:jc w:val="both"/>
        <w:rPr>
          <w:rFonts w:ascii="Times New Roman" w:eastAsia="Times New Roman" w:hAnsi="Times New Roman" w:cs="Times New Roman"/>
          <w:color w:val="000000"/>
          <w:spacing w:val="-2"/>
          <w:sz w:val="18"/>
          <w:szCs w:val="18"/>
        </w:rPr>
      </w:pPr>
      <w:r>
        <w:rPr>
          <w:rFonts w:ascii="Times New Roman" w:eastAsia="Times New Roman" w:hAnsi="Times New Roman" w:cs="Times New Roman"/>
          <w:color w:val="000000"/>
          <w:spacing w:val="-2"/>
          <w:sz w:val="18"/>
          <w:szCs w:val="18"/>
        </w:rPr>
        <w:t>Принять от Исполнителя БСО (Путёвку) лично либо через представителя по доверенности или любого совершеннолетнего Отдыхающего. Дубликат путёвки при утрате бланка выдается за дополнительную плату.</w:t>
      </w:r>
    </w:p>
    <w:p w14:paraId="00000071" w14:textId="77777777" w:rsidR="007B68B1" w:rsidRDefault="008B490B">
      <w:pPr>
        <w:pStyle w:val="afb"/>
        <w:numPr>
          <w:ilvl w:val="2"/>
          <w:numId w:val="4"/>
        </w:numPr>
        <w:tabs>
          <w:tab w:val="left" w:pos="284"/>
          <w:tab w:val="left" w:pos="426"/>
        </w:tabs>
        <w:ind w:left="0" w:firstLine="0"/>
        <w:jc w:val="both"/>
        <w:rPr>
          <w:rFonts w:ascii="Times New Roman" w:eastAsia="Times New Roman" w:hAnsi="Times New Roman" w:cs="Times New Roman"/>
          <w:color w:val="000000"/>
          <w:spacing w:val="-2"/>
          <w:sz w:val="18"/>
          <w:szCs w:val="18"/>
        </w:rPr>
      </w:pPr>
      <w:r>
        <w:rPr>
          <w:rFonts w:ascii="Times New Roman" w:eastAsia="Times New Roman" w:hAnsi="Times New Roman" w:cs="Times New Roman"/>
          <w:color w:val="000000"/>
          <w:spacing w:val="-2"/>
          <w:sz w:val="18"/>
          <w:szCs w:val="18"/>
        </w:rPr>
        <w:t>Выполнять требования персонала Исполнителя, обеспечивающие безопасность и качественное предоставление услуг;</w:t>
      </w:r>
    </w:p>
    <w:p w14:paraId="00000072" w14:textId="77777777" w:rsidR="007B68B1" w:rsidRDefault="008B490B">
      <w:pPr>
        <w:pStyle w:val="afb"/>
        <w:numPr>
          <w:ilvl w:val="2"/>
          <w:numId w:val="4"/>
        </w:numPr>
        <w:tabs>
          <w:tab w:val="left" w:pos="284"/>
          <w:tab w:val="left" w:pos="426"/>
        </w:tabs>
        <w:ind w:left="0" w:firstLine="0"/>
        <w:jc w:val="both"/>
        <w:rPr>
          <w:rFonts w:ascii="Times New Roman" w:eastAsia="Times New Roman" w:hAnsi="Times New Roman" w:cs="Times New Roman"/>
          <w:color w:val="000000"/>
          <w:spacing w:val="-2"/>
          <w:sz w:val="18"/>
          <w:szCs w:val="18"/>
        </w:rPr>
      </w:pPr>
      <w:r>
        <w:rPr>
          <w:rFonts w:ascii="Times New Roman" w:eastAsia="Times New Roman" w:hAnsi="Times New Roman" w:cs="Times New Roman"/>
          <w:color w:val="000000"/>
          <w:spacing w:val="-2"/>
          <w:sz w:val="18"/>
          <w:szCs w:val="18"/>
        </w:rPr>
        <w:t>Обеспечить выдачу Исполнителю подписанного согласия на обработку необходимых персональных данных от своего имени, а также его передачу от имени иных Отдыхающих. Заказчик гарантирует, что все персональные данные Отдыхающих, которые предоставлены им Исполнителю для целей бронирования и заключения договора, получены им с согласия указанных лиц в установленном порядке.</w:t>
      </w:r>
    </w:p>
    <w:p w14:paraId="00000073" w14:textId="77777777" w:rsidR="007B68B1" w:rsidRDefault="008B490B">
      <w:pPr>
        <w:pStyle w:val="afb"/>
        <w:numPr>
          <w:ilvl w:val="2"/>
          <w:numId w:val="4"/>
        </w:numPr>
        <w:tabs>
          <w:tab w:val="left" w:pos="284"/>
          <w:tab w:val="left" w:pos="426"/>
        </w:tabs>
        <w:ind w:left="0" w:firstLine="0"/>
        <w:jc w:val="both"/>
        <w:rPr>
          <w:rFonts w:ascii="Times New Roman" w:eastAsia="Times New Roman" w:hAnsi="Times New Roman" w:cs="Times New Roman"/>
          <w:color w:val="000000"/>
          <w:spacing w:val="-2"/>
          <w:sz w:val="18"/>
          <w:szCs w:val="18"/>
        </w:rPr>
      </w:pPr>
      <w:r>
        <w:rPr>
          <w:rFonts w:ascii="Times New Roman" w:eastAsia="Times New Roman" w:hAnsi="Times New Roman" w:cs="Times New Roman"/>
          <w:color w:val="000000"/>
          <w:spacing w:val="-2"/>
          <w:sz w:val="18"/>
          <w:szCs w:val="18"/>
        </w:rPr>
        <w:t>Обеспечить выдачу Исполнителю информированного добровольного согласия на медицинское вмешательство от своего имени, а также его передачу от имени иных Отдыхающих, либо отказа от такого вмешательства (в последнем случае предоставление медицинских услуг невозможно).</w:t>
      </w:r>
    </w:p>
    <w:p w14:paraId="00000074" w14:textId="77777777" w:rsidR="007B68B1" w:rsidRDefault="008B490B">
      <w:pPr>
        <w:pStyle w:val="afb"/>
        <w:numPr>
          <w:ilvl w:val="1"/>
          <w:numId w:val="4"/>
        </w:numPr>
        <w:tabs>
          <w:tab w:val="left" w:pos="284"/>
          <w:tab w:val="left" w:pos="426"/>
        </w:tabs>
        <w:ind w:left="0" w:firstLine="0"/>
        <w:jc w:val="both"/>
        <w:rPr>
          <w:rFonts w:ascii="Times New Roman" w:eastAsia="Times New Roman" w:hAnsi="Times New Roman" w:cs="Times New Roman"/>
          <w:color w:val="000000"/>
          <w:spacing w:val="-2"/>
          <w:sz w:val="18"/>
          <w:szCs w:val="18"/>
        </w:rPr>
      </w:pPr>
      <w:r>
        <w:rPr>
          <w:rFonts w:ascii="Times New Roman" w:eastAsia="Times New Roman" w:hAnsi="Times New Roman" w:cs="Times New Roman"/>
          <w:b/>
          <w:color w:val="000000"/>
          <w:spacing w:val="-2"/>
          <w:sz w:val="18"/>
          <w:szCs w:val="18"/>
        </w:rPr>
        <w:t>Заказчик вправе</w:t>
      </w:r>
    </w:p>
    <w:p w14:paraId="00000075" w14:textId="77777777" w:rsidR="007B68B1" w:rsidRDefault="008B490B">
      <w:pPr>
        <w:pStyle w:val="afb"/>
        <w:numPr>
          <w:ilvl w:val="2"/>
          <w:numId w:val="4"/>
        </w:numPr>
        <w:tabs>
          <w:tab w:val="left" w:pos="284"/>
          <w:tab w:val="left" w:pos="426"/>
        </w:tabs>
        <w:ind w:left="0" w:firstLine="0"/>
        <w:jc w:val="both"/>
        <w:rPr>
          <w:rFonts w:ascii="Times New Roman" w:eastAsia="Times New Roman" w:hAnsi="Times New Roman" w:cs="Times New Roman"/>
          <w:color w:val="000000"/>
          <w:spacing w:val="-2"/>
          <w:sz w:val="18"/>
          <w:szCs w:val="18"/>
        </w:rPr>
      </w:pPr>
      <w:r>
        <w:rPr>
          <w:rFonts w:ascii="Times New Roman" w:eastAsia="Times New Roman" w:hAnsi="Times New Roman" w:cs="Times New Roman"/>
          <w:color w:val="000000"/>
          <w:spacing w:val="-2"/>
          <w:sz w:val="18"/>
          <w:szCs w:val="18"/>
        </w:rPr>
        <w:t>Оформлять бронирование с использованием сети Интернет, звонка по телефону, по электронной почте и прочими способами, указанными на сайте, при этом Заказчик признает, что в случае бронирования он в полной мере и безоговорочно принимает условия настоящего договора, в независимости от того, каким способом оно было совершено.</w:t>
      </w:r>
    </w:p>
    <w:p w14:paraId="00000076" w14:textId="77777777" w:rsidR="007B68B1" w:rsidRDefault="008B490B">
      <w:pPr>
        <w:pStyle w:val="afb"/>
        <w:numPr>
          <w:ilvl w:val="2"/>
          <w:numId w:val="4"/>
        </w:numPr>
        <w:tabs>
          <w:tab w:val="left" w:pos="284"/>
          <w:tab w:val="left" w:pos="426"/>
        </w:tabs>
        <w:ind w:left="0" w:firstLine="0"/>
        <w:jc w:val="both"/>
        <w:rPr>
          <w:rFonts w:ascii="Times New Roman" w:eastAsia="Times New Roman" w:hAnsi="Times New Roman" w:cs="Times New Roman"/>
          <w:color w:val="000000"/>
          <w:spacing w:val="-2"/>
          <w:sz w:val="18"/>
          <w:szCs w:val="18"/>
        </w:rPr>
      </w:pPr>
      <w:r>
        <w:rPr>
          <w:rFonts w:ascii="Times New Roman" w:eastAsia="Times New Roman" w:hAnsi="Times New Roman" w:cs="Times New Roman"/>
          <w:color w:val="000000"/>
          <w:spacing w:val="-2"/>
          <w:sz w:val="18"/>
          <w:szCs w:val="18"/>
        </w:rPr>
        <w:t>Получать от Санатория для ознакомления в доступной для понимания и восприятия форме любые сведения о состоянии своего здоровья, о протекании лечения, а также данные промежуточных обследований, результаты анализов, протоколы консилиумов и т.д.;</w:t>
      </w:r>
    </w:p>
    <w:p w14:paraId="00000077" w14:textId="77777777" w:rsidR="007B68B1" w:rsidRDefault="008B490B">
      <w:pPr>
        <w:pStyle w:val="afb"/>
        <w:numPr>
          <w:ilvl w:val="2"/>
          <w:numId w:val="4"/>
        </w:numPr>
        <w:tabs>
          <w:tab w:val="left" w:pos="284"/>
          <w:tab w:val="left" w:pos="426"/>
        </w:tabs>
        <w:ind w:left="0" w:firstLine="0"/>
        <w:jc w:val="both"/>
        <w:rPr>
          <w:rFonts w:ascii="Times New Roman" w:eastAsia="Times New Roman" w:hAnsi="Times New Roman" w:cs="Times New Roman"/>
          <w:color w:val="000000"/>
          <w:spacing w:val="-2"/>
          <w:sz w:val="18"/>
          <w:szCs w:val="18"/>
        </w:rPr>
      </w:pPr>
      <w:r>
        <w:rPr>
          <w:rFonts w:ascii="Times New Roman" w:eastAsia="Times New Roman" w:hAnsi="Times New Roman" w:cs="Times New Roman"/>
          <w:color w:val="000000"/>
          <w:spacing w:val="-2"/>
          <w:sz w:val="18"/>
          <w:szCs w:val="18"/>
        </w:rPr>
        <w:t xml:space="preserve">Требовать проведения консультаций специалистов, входящих в Перечень; </w:t>
      </w:r>
    </w:p>
    <w:p w14:paraId="00000078" w14:textId="77777777" w:rsidR="007B68B1" w:rsidRDefault="008B490B">
      <w:pPr>
        <w:pStyle w:val="afb"/>
        <w:numPr>
          <w:ilvl w:val="2"/>
          <w:numId w:val="4"/>
        </w:numPr>
        <w:tabs>
          <w:tab w:val="left" w:pos="284"/>
          <w:tab w:val="left" w:pos="426"/>
        </w:tabs>
        <w:ind w:left="0" w:firstLine="0"/>
        <w:jc w:val="both"/>
        <w:rPr>
          <w:rFonts w:ascii="Times New Roman" w:eastAsia="Times New Roman" w:hAnsi="Times New Roman" w:cs="Times New Roman"/>
          <w:color w:val="000000"/>
          <w:spacing w:val="-2"/>
          <w:sz w:val="18"/>
          <w:szCs w:val="18"/>
        </w:rPr>
      </w:pPr>
      <w:r>
        <w:rPr>
          <w:rFonts w:ascii="Times New Roman" w:eastAsia="Times New Roman" w:hAnsi="Times New Roman" w:cs="Times New Roman"/>
          <w:color w:val="000000"/>
          <w:spacing w:val="-2"/>
          <w:sz w:val="18"/>
          <w:szCs w:val="18"/>
        </w:rPr>
        <w:t>На платной основе приобретать дополнительные услуги, не входящие в стоимость путевки и Перечень.</w:t>
      </w:r>
    </w:p>
    <w:p w14:paraId="00000079" w14:textId="77777777" w:rsidR="007B68B1" w:rsidRDefault="008B490B">
      <w:pPr>
        <w:pStyle w:val="afb"/>
        <w:numPr>
          <w:ilvl w:val="2"/>
          <w:numId w:val="4"/>
        </w:numPr>
        <w:tabs>
          <w:tab w:val="left" w:pos="284"/>
          <w:tab w:val="left" w:pos="426"/>
        </w:tabs>
        <w:ind w:left="0" w:firstLine="0"/>
        <w:jc w:val="both"/>
        <w:rPr>
          <w:rFonts w:ascii="Times New Roman" w:eastAsia="Times New Roman" w:hAnsi="Times New Roman" w:cs="Times New Roman"/>
          <w:color w:val="000000"/>
          <w:spacing w:val="-2"/>
          <w:sz w:val="18"/>
          <w:szCs w:val="18"/>
        </w:rPr>
      </w:pPr>
      <w:r>
        <w:rPr>
          <w:rFonts w:ascii="Times New Roman" w:eastAsia="Times New Roman" w:hAnsi="Times New Roman" w:cs="Times New Roman"/>
          <w:color w:val="000000"/>
          <w:spacing w:val="-2"/>
          <w:sz w:val="18"/>
          <w:szCs w:val="18"/>
        </w:rPr>
        <w:t>По своей инициативе отказаться от санаторно-курортного лечения и медицинского вмешательства (в письменной форме), но продолжить пребывание в Санатории. В данном случае стоимость медицинских услуг, входящих в стоимость путевки, Заказчику (Отдыхающему) не возмещается;</w:t>
      </w:r>
    </w:p>
    <w:p w14:paraId="0000007A" w14:textId="77777777" w:rsidR="007B68B1" w:rsidRDefault="008B490B">
      <w:pPr>
        <w:pStyle w:val="afb"/>
        <w:numPr>
          <w:ilvl w:val="2"/>
          <w:numId w:val="4"/>
        </w:numPr>
        <w:tabs>
          <w:tab w:val="left" w:pos="284"/>
          <w:tab w:val="left" w:pos="426"/>
        </w:tabs>
        <w:ind w:left="0" w:firstLine="0"/>
        <w:jc w:val="both"/>
        <w:rPr>
          <w:rFonts w:ascii="Times New Roman" w:eastAsia="Times New Roman" w:hAnsi="Times New Roman" w:cs="Times New Roman"/>
          <w:color w:val="000000"/>
          <w:spacing w:val="-2"/>
          <w:sz w:val="18"/>
          <w:szCs w:val="18"/>
        </w:rPr>
      </w:pPr>
      <w:r>
        <w:rPr>
          <w:rFonts w:ascii="Times New Roman" w:eastAsia="Times New Roman" w:hAnsi="Times New Roman" w:cs="Times New Roman"/>
          <w:color w:val="000000"/>
          <w:spacing w:val="-2"/>
          <w:sz w:val="18"/>
          <w:szCs w:val="18"/>
        </w:rPr>
        <w:t>Требовать сохранения врачебной тайны, конфиденциальности информации о факте обращения за медицинской помощью, диагнозе, состоянии здоровья.</w:t>
      </w:r>
    </w:p>
    <w:p w14:paraId="0000007B" w14:textId="77777777" w:rsidR="007B68B1" w:rsidRDefault="008B490B">
      <w:pPr>
        <w:pStyle w:val="afb"/>
        <w:numPr>
          <w:ilvl w:val="0"/>
          <w:numId w:val="4"/>
        </w:numPr>
        <w:tabs>
          <w:tab w:val="left" w:pos="284"/>
          <w:tab w:val="left" w:pos="426"/>
        </w:tabs>
        <w:ind w:left="0" w:firstLine="0"/>
        <w:jc w:val="center"/>
        <w:rPr>
          <w:rFonts w:ascii="Times New Roman" w:eastAsia="Times New Roman" w:hAnsi="Times New Roman" w:cs="Times New Roman"/>
          <w:color w:val="000000"/>
          <w:spacing w:val="-2"/>
          <w:sz w:val="18"/>
          <w:szCs w:val="18"/>
        </w:rPr>
      </w:pPr>
      <w:r>
        <w:rPr>
          <w:rFonts w:ascii="Times New Roman" w:eastAsia="Times New Roman" w:hAnsi="Times New Roman" w:cs="Times New Roman"/>
          <w:color w:val="000000"/>
          <w:spacing w:val="-2"/>
          <w:sz w:val="18"/>
          <w:szCs w:val="18"/>
        </w:rPr>
        <w:t>ПОРЯДОК РАСЧЕТОВ</w:t>
      </w:r>
    </w:p>
    <w:p w14:paraId="0000007C" w14:textId="77777777" w:rsidR="007B68B1" w:rsidRDefault="008B490B">
      <w:pPr>
        <w:pStyle w:val="afb"/>
        <w:numPr>
          <w:ilvl w:val="1"/>
          <w:numId w:val="4"/>
        </w:numPr>
        <w:tabs>
          <w:tab w:val="left" w:pos="284"/>
          <w:tab w:val="left" w:pos="426"/>
        </w:tabs>
        <w:ind w:left="0" w:firstLine="0"/>
        <w:jc w:val="both"/>
        <w:rPr>
          <w:rFonts w:ascii="Times New Roman" w:eastAsia="Times New Roman" w:hAnsi="Times New Roman" w:cs="Times New Roman"/>
          <w:color w:val="000000"/>
          <w:spacing w:val="-2"/>
          <w:sz w:val="18"/>
          <w:szCs w:val="18"/>
        </w:rPr>
      </w:pPr>
      <w:r>
        <w:rPr>
          <w:rFonts w:ascii="Times New Roman" w:eastAsia="Times New Roman" w:hAnsi="Times New Roman" w:cs="Times New Roman"/>
          <w:color w:val="000000"/>
          <w:spacing w:val="-2"/>
          <w:sz w:val="18"/>
          <w:szCs w:val="18"/>
        </w:rPr>
        <w:t>Стоимость услуг НДС не облагается в соответствии с пп. 18 п.3 ст.149 НК РФ.</w:t>
      </w:r>
    </w:p>
    <w:p w14:paraId="0000007D" w14:textId="77777777" w:rsidR="007B68B1" w:rsidRDefault="008B490B">
      <w:pPr>
        <w:pStyle w:val="afb"/>
        <w:numPr>
          <w:ilvl w:val="1"/>
          <w:numId w:val="4"/>
        </w:numPr>
        <w:tabs>
          <w:tab w:val="left" w:pos="284"/>
          <w:tab w:val="left" w:pos="426"/>
        </w:tabs>
        <w:ind w:left="0" w:firstLine="0"/>
        <w:jc w:val="both"/>
        <w:rPr>
          <w:rFonts w:ascii="Times New Roman" w:eastAsia="Times New Roman" w:hAnsi="Times New Roman" w:cs="Times New Roman"/>
          <w:color w:val="000000"/>
          <w:spacing w:val="-2"/>
          <w:sz w:val="18"/>
          <w:szCs w:val="18"/>
        </w:rPr>
      </w:pPr>
      <w:r>
        <w:rPr>
          <w:rFonts w:ascii="Times New Roman" w:eastAsia="Times New Roman" w:hAnsi="Times New Roman" w:cs="Times New Roman"/>
          <w:color w:val="000000"/>
          <w:spacing w:val="-2"/>
          <w:sz w:val="18"/>
          <w:szCs w:val="18"/>
        </w:rPr>
        <w:t>Заказчик производит оплату стоимости услуг в полном размере в российских рублях путем внесения денежных средств в кассу или безналичным перечислением на расчётный счёт Исполнителя.</w:t>
      </w:r>
    </w:p>
    <w:p w14:paraId="0000007E" w14:textId="77777777" w:rsidR="007B68B1" w:rsidRDefault="008B490B">
      <w:pPr>
        <w:pStyle w:val="afb"/>
        <w:numPr>
          <w:ilvl w:val="1"/>
          <w:numId w:val="4"/>
        </w:numPr>
        <w:tabs>
          <w:tab w:val="left" w:pos="284"/>
          <w:tab w:val="left" w:pos="426"/>
        </w:tabs>
        <w:ind w:left="0" w:firstLine="0"/>
        <w:jc w:val="both"/>
        <w:rPr>
          <w:rFonts w:ascii="Times New Roman" w:eastAsia="Times New Roman" w:hAnsi="Times New Roman" w:cs="Times New Roman"/>
          <w:color w:val="000000"/>
          <w:spacing w:val="-2"/>
          <w:sz w:val="18"/>
          <w:szCs w:val="18"/>
        </w:rPr>
      </w:pPr>
      <w:r>
        <w:rPr>
          <w:rFonts w:ascii="Times New Roman" w:eastAsia="Times New Roman" w:hAnsi="Times New Roman" w:cs="Times New Roman"/>
          <w:color w:val="000000"/>
          <w:spacing w:val="-2"/>
          <w:sz w:val="18"/>
          <w:szCs w:val="18"/>
        </w:rPr>
        <w:t>Заказчик оплачивает услуги в течение 5 календарных дней после заключения договора, но в любом случае - не позднее даты заезда в Санаторий. В случае нарушения сроков оплаты Исполнитель вправе аннулировать бронирование.</w:t>
      </w:r>
    </w:p>
    <w:p w14:paraId="0000007F" w14:textId="77777777" w:rsidR="007B68B1" w:rsidRDefault="008B490B">
      <w:pPr>
        <w:pStyle w:val="afb"/>
        <w:numPr>
          <w:ilvl w:val="0"/>
          <w:numId w:val="4"/>
        </w:numPr>
        <w:tabs>
          <w:tab w:val="left" w:pos="284"/>
          <w:tab w:val="left" w:pos="426"/>
        </w:tabs>
        <w:ind w:left="0" w:firstLine="0"/>
        <w:jc w:val="center"/>
        <w:rPr>
          <w:rFonts w:ascii="Times New Roman" w:eastAsia="Times New Roman" w:hAnsi="Times New Roman" w:cs="Times New Roman"/>
          <w:color w:val="000000"/>
          <w:spacing w:val="-2"/>
          <w:sz w:val="18"/>
          <w:szCs w:val="18"/>
        </w:rPr>
      </w:pPr>
      <w:r>
        <w:rPr>
          <w:rFonts w:ascii="Times New Roman" w:eastAsia="Times New Roman" w:hAnsi="Times New Roman" w:cs="Times New Roman"/>
          <w:color w:val="000000"/>
          <w:spacing w:val="-2"/>
          <w:sz w:val="18"/>
          <w:szCs w:val="18"/>
        </w:rPr>
        <w:t>ОТВЕТСТВЕННОСТЬ СТОРОН</w:t>
      </w:r>
    </w:p>
    <w:p w14:paraId="00000080" w14:textId="77777777" w:rsidR="007B68B1" w:rsidRDefault="008B490B">
      <w:pPr>
        <w:pStyle w:val="afb"/>
        <w:numPr>
          <w:ilvl w:val="1"/>
          <w:numId w:val="4"/>
        </w:numPr>
        <w:tabs>
          <w:tab w:val="left" w:pos="284"/>
          <w:tab w:val="left" w:pos="426"/>
        </w:tabs>
        <w:ind w:left="0" w:firstLine="0"/>
        <w:jc w:val="both"/>
        <w:rPr>
          <w:rFonts w:ascii="Times New Roman" w:eastAsia="Times New Roman" w:hAnsi="Times New Roman" w:cs="Times New Roman"/>
          <w:color w:val="000000"/>
          <w:spacing w:val="-2"/>
          <w:sz w:val="18"/>
          <w:szCs w:val="18"/>
        </w:rPr>
      </w:pPr>
      <w:r>
        <w:rPr>
          <w:rFonts w:ascii="Times New Roman" w:eastAsia="Times New Roman" w:hAnsi="Times New Roman" w:cs="Times New Roman"/>
          <w:color w:val="000000"/>
          <w:spacing w:val="-2"/>
          <w:sz w:val="18"/>
          <w:szCs w:val="18"/>
        </w:rPr>
        <w:t>Услуги предоставляются гражданину, чьи персональные данные указаны при бронировании. Передача права на получение услуг третьим лицам может быть осуществлена только по согласованию с Исполнителем. Период предоставления услуг является неделимым.</w:t>
      </w:r>
    </w:p>
    <w:p w14:paraId="00000081" w14:textId="77777777" w:rsidR="007B68B1" w:rsidRDefault="008B490B">
      <w:pPr>
        <w:pStyle w:val="afb"/>
        <w:numPr>
          <w:ilvl w:val="1"/>
          <w:numId w:val="4"/>
        </w:numPr>
        <w:tabs>
          <w:tab w:val="left" w:pos="284"/>
          <w:tab w:val="left" w:pos="426"/>
        </w:tabs>
        <w:ind w:left="0" w:firstLine="0"/>
        <w:jc w:val="both"/>
        <w:rPr>
          <w:rFonts w:ascii="Times New Roman" w:eastAsia="Times New Roman" w:hAnsi="Times New Roman" w:cs="Times New Roman"/>
          <w:color w:val="000000"/>
          <w:spacing w:val="-2"/>
          <w:sz w:val="18"/>
          <w:szCs w:val="18"/>
        </w:rPr>
      </w:pPr>
      <w:r>
        <w:rPr>
          <w:rFonts w:ascii="Times New Roman" w:eastAsia="Times New Roman" w:hAnsi="Times New Roman" w:cs="Times New Roman"/>
          <w:color w:val="000000"/>
          <w:spacing w:val="-2"/>
          <w:sz w:val="18"/>
          <w:szCs w:val="18"/>
        </w:rPr>
        <w:t>Заказчик несёт ответственность за нарушение санаторно-курортного режима и условий пребывания и проживания в Санатории в соответствии с законодательством РФ, действующими локальными актами Исполнителя, а также несет ответственность за ознакомление с указанными правилами Отдыхающих, на чье имя им приобретаются путевки (в том числе доведение правил в требуемом объеме до несовершеннолетних), и соблюдение ими указанных правил.</w:t>
      </w:r>
    </w:p>
    <w:p w14:paraId="00000082" w14:textId="77777777" w:rsidR="007B68B1" w:rsidRDefault="008B490B">
      <w:pPr>
        <w:pStyle w:val="afb"/>
        <w:numPr>
          <w:ilvl w:val="1"/>
          <w:numId w:val="4"/>
        </w:numPr>
        <w:tabs>
          <w:tab w:val="left" w:pos="284"/>
          <w:tab w:val="left" w:pos="426"/>
        </w:tabs>
        <w:ind w:left="0" w:firstLine="0"/>
        <w:jc w:val="both"/>
        <w:rPr>
          <w:rFonts w:ascii="Times New Roman" w:eastAsia="Times New Roman" w:hAnsi="Times New Roman" w:cs="Times New Roman"/>
          <w:color w:val="000000"/>
          <w:spacing w:val="-2"/>
          <w:sz w:val="18"/>
          <w:szCs w:val="18"/>
        </w:rPr>
      </w:pPr>
      <w:r>
        <w:rPr>
          <w:rFonts w:ascii="Times New Roman" w:eastAsia="Times New Roman" w:hAnsi="Times New Roman" w:cs="Times New Roman"/>
          <w:color w:val="000000"/>
          <w:spacing w:val="-2"/>
          <w:sz w:val="18"/>
          <w:szCs w:val="18"/>
        </w:rPr>
        <w:t>Заказчик несет ответственность за доведения до Отдыхающих, на чье имя им осуществлено бронирование, всей необходимой информации, включая перечень необходимых для заезда документов (в т.ч. необходимость оформления санаторно-курортной карты).</w:t>
      </w:r>
    </w:p>
    <w:p w14:paraId="00000083" w14:textId="77777777" w:rsidR="007B68B1" w:rsidRDefault="008B490B">
      <w:pPr>
        <w:pStyle w:val="afb"/>
        <w:numPr>
          <w:ilvl w:val="1"/>
          <w:numId w:val="4"/>
        </w:numPr>
        <w:tabs>
          <w:tab w:val="left" w:pos="284"/>
          <w:tab w:val="left" w:pos="426"/>
        </w:tabs>
        <w:ind w:left="0" w:firstLine="0"/>
        <w:jc w:val="both"/>
        <w:rPr>
          <w:rFonts w:ascii="Times New Roman" w:eastAsia="Times New Roman" w:hAnsi="Times New Roman" w:cs="Times New Roman"/>
          <w:color w:val="000000"/>
          <w:spacing w:val="-2"/>
          <w:sz w:val="18"/>
          <w:szCs w:val="18"/>
        </w:rPr>
      </w:pPr>
      <w:r>
        <w:rPr>
          <w:rFonts w:ascii="Times New Roman" w:eastAsia="Times New Roman" w:hAnsi="Times New Roman" w:cs="Times New Roman"/>
          <w:color w:val="000000"/>
          <w:spacing w:val="-2"/>
          <w:sz w:val="18"/>
          <w:szCs w:val="18"/>
        </w:rPr>
        <w:t>В случае причинения материального ущерба имуществу Исполнителя Заказчиком или Отдыхающими, Исполнитель вправе обратиться с требованием о возмещении ущерба как к Заказчик, так и к Отдыхающему, а последние должны возместить его в полном объёме.</w:t>
      </w:r>
    </w:p>
    <w:p w14:paraId="00000084" w14:textId="77777777" w:rsidR="007B68B1" w:rsidRDefault="008B490B">
      <w:pPr>
        <w:pStyle w:val="afb"/>
        <w:numPr>
          <w:ilvl w:val="1"/>
          <w:numId w:val="4"/>
        </w:numPr>
        <w:tabs>
          <w:tab w:val="left" w:pos="284"/>
          <w:tab w:val="left" w:pos="426"/>
        </w:tabs>
        <w:ind w:left="0" w:firstLine="0"/>
        <w:jc w:val="both"/>
        <w:rPr>
          <w:rFonts w:ascii="Times New Roman" w:eastAsia="Times New Roman" w:hAnsi="Times New Roman" w:cs="Times New Roman"/>
          <w:color w:val="000000"/>
          <w:spacing w:val="-2"/>
          <w:sz w:val="18"/>
          <w:szCs w:val="18"/>
        </w:rPr>
      </w:pPr>
      <w:r>
        <w:rPr>
          <w:rFonts w:ascii="Times New Roman" w:eastAsia="Times New Roman" w:hAnsi="Times New Roman" w:cs="Times New Roman"/>
          <w:color w:val="000000"/>
          <w:spacing w:val="-2"/>
          <w:sz w:val="18"/>
          <w:szCs w:val="18"/>
        </w:rPr>
        <w:t>Стороны освобождаются от ответственности за частичное или полное неисполнение, либо ненадлежащее исполнение своих обязательств по настоящему договору, если это неисполнение явилось следствием непреодолимой силы или других форс-мажорных обстоятельств (стихийного бедствия, эпидемии, пандемии, военных действий, забастовок, принятии компетентными органами актов запретительного характера, актов о развертывании на базе Исполнителя обсерватора, ковидного госпиталя, пункта временного приема беженцев, переселенцев, лиц, временно покинувших другие государства, указаний учредителя, резервирования для иных государственных или муниципальных нужд, введение военного, чрезвычайного положение, проведение всеобщей мобилизации и т.п.), препятствующих выполнению обязательств по настоящему договору.</w:t>
      </w:r>
    </w:p>
    <w:p w14:paraId="00000085" w14:textId="77777777" w:rsidR="007B68B1" w:rsidRDefault="008B490B">
      <w:pPr>
        <w:pStyle w:val="afb"/>
        <w:numPr>
          <w:ilvl w:val="1"/>
          <w:numId w:val="4"/>
        </w:numPr>
        <w:tabs>
          <w:tab w:val="left" w:pos="284"/>
          <w:tab w:val="left" w:pos="426"/>
        </w:tabs>
        <w:ind w:left="0" w:firstLine="0"/>
        <w:jc w:val="both"/>
        <w:rPr>
          <w:rFonts w:ascii="Times New Roman" w:eastAsia="Times New Roman" w:hAnsi="Times New Roman" w:cs="Times New Roman"/>
          <w:color w:val="000000"/>
          <w:spacing w:val="-2"/>
          <w:sz w:val="18"/>
          <w:szCs w:val="18"/>
        </w:rPr>
      </w:pPr>
      <w:r>
        <w:rPr>
          <w:rFonts w:ascii="Times New Roman" w:eastAsia="Times New Roman" w:hAnsi="Times New Roman" w:cs="Times New Roman"/>
          <w:color w:val="000000"/>
          <w:spacing w:val="-2"/>
          <w:sz w:val="18"/>
          <w:szCs w:val="18"/>
        </w:rPr>
        <w:t xml:space="preserve">В случае неисполнения или ненадлежащего исполнения своих обязанностей по договору Санаторий несет ответственность в размере реального ущерба, причиненного Отдыхающему. </w:t>
      </w:r>
    </w:p>
    <w:p w14:paraId="00000086" w14:textId="77777777" w:rsidR="007B68B1" w:rsidRDefault="008B490B">
      <w:pPr>
        <w:pStyle w:val="afb"/>
        <w:numPr>
          <w:ilvl w:val="1"/>
          <w:numId w:val="4"/>
        </w:numPr>
        <w:tabs>
          <w:tab w:val="left" w:pos="284"/>
          <w:tab w:val="left" w:pos="426"/>
        </w:tabs>
        <w:ind w:left="0" w:firstLine="0"/>
        <w:jc w:val="both"/>
        <w:rPr>
          <w:rFonts w:ascii="Times New Roman" w:eastAsia="Times New Roman" w:hAnsi="Times New Roman" w:cs="Times New Roman"/>
          <w:color w:val="000000"/>
          <w:spacing w:val="-2"/>
          <w:sz w:val="18"/>
          <w:szCs w:val="18"/>
        </w:rPr>
      </w:pPr>
      <w:r>
        <w:rPr>
          <w:rFonts w:ascii="Times New Roman" w:eastAsia="Times New Roman" w:hAnsi="Times New Roman" w:cs="Times New Roman"/>
          <w:color w:val="000000"/>
          <w:spacing w:val="-2"/>
          <w:sz w:val="18"/>
          <w:szCs w:val="18"/>
        </w:rPr>
        <w:t xml:space="preserve"> В случае причинения вреда здоровью или жизни санаторно-курортным лечением Отдыхающему по вине Санатория, последний несет ответственность в соответствии с законодательством РФ. </w:t>
      </w:r>
    </w:p>
    <w:p w14:paraId="00000087" w14:textId="77777777" w:rsidR="007B68B1" w:rsidRDefault="008B490B">
      <w:pPr>
        <w:pStyle w:val="afb"/>
        <w:numPr>
          <w:ilvl w:val="1"/>
          <w:numId w:val="4"/>
        </w:numPr>
        <w:tabs>
          <w:tab w:val="left" w:pos="284"/>
          <w:tab w:val="left" w:pos="426"/>
        </w:tabs>
        <w:ind w:left="0" w:firstLine="0"/>
        <w:jc w:val="both"/>
        <w:rPr>
          <w:rFonts w:ascii="Times New Roman" w:eastAsia="Times New Roman" w:hAnsi="Times New Roman" w:cs="Times New Roman"/>
          <w:color w:val="000000"/>
          <w:spacing w:val="-2"/>
          <w:sz w:val="18"/>
          <w:szCs w:val="18"/>
        </w:rPr>
      </w:pPr>
      <w:r>
        <w:rPr>
          <w:rFonts w:ascii="Times New Roman" w:eastAsia="Times New Roman" w:hAnsi="Times New Roman" w:cs="Times New Roman"/>
          <w:color w:val="000000"/>
          <w:spacing w:val="-2"/>
          <w:sz w:val="18"/>
          <w:szCs w:val="18"/>
        </w:rPr>
        <w:t>Исполнитель освобождается от ответственности за неисполнение / ненадлежащее исполнение договора и/или причинение вреда здоровью, если докажет, что причиной стало нарушение Заказчиком или Отдыхающим условий настоящего договора или правил, установленных Исполнителем, в том числе (но не ограничиваясь) невыполнение назначений врача, несвоевременное сообщение о возникших осложнениях, отклонениях и нарушениях в состоянии здоровья, нарушение графика или периодичности прохождения процедур, установленного режимом санаторно-курортного лечения, предоставление недостоверных (неполных) сведений о состоянии здоровья и т.п.</w:t>
      </w:r>
    </w:p>
    <w:p w14:paraId="00000088" w14:textId="77777777" w:rsidR="007B68B1" w:rsidRDefault="008B490B">
      <w:pPr>
        <w:pStyle w:val="afb"/>
        <w:numPr>
          <w:ilvl w:val="1"/>
          <w:numId w:val="4"/>
        </w:numPr>
        <w:tabs>
          <w:tab w:val="left" w:pos="284"/>
          <w:tab w:val="left" w:pos="426"/>
        </w:tabs>
        <w:ind w:left="0" w:firstLine="0"/>
        <w:jc w:val="both"/>
        <w:rPr>
          <w:rFonts w:ascii="Times New Roman" w:eastAsia="Times New Roman" w:hAnsi="Times New Roman" w:cs="Times New Roman"/>
          <w:color w:val="000000"/>
          <w:spacing w:val="-2"/>
          <w:sz w:val="18"/>
          <w:szCs w:val="18"/>
        </w:rPr>
      </w:pPr>
      <w:r>
        <w:rPr>
          <w:rFonts w:ascii="Times New Roman" w:eastAsia="Times New Roman" w:hAnsi="Times New Roman" w:cs="Times New Roman"/>
          <w:color w:val="000000"/>
          <w:spacing w:val="-2"/>
          <w:sz w:val="18"/>
          <w:szCs w:val="18"/>
        </w:rPr>
        <w:t>Санаторий не несет ответственности перед Заказчиком за неисполнение своих обязательств при наличии у последнего медицинских противопоказаний к санаторно-курортному лечению, отсутствие медицинских показаний или не соответствия медицинской специализации Санатория профилю его заболеваний и состояний.</w:t>
      </w:r>
    </w:p>
    <w:p w14:paraId="00000089" w14:textId="77777777" w:rsidR="007B68B1" w:rsidRDefault="008B490B">
      <w:pPr>
        <w:pStyle w:val="afb"/>
        <w:numPr>
          <w:ilvl w:val="1"/>
          <w:numId w:val="4"/>
        </w:numPr>
        <w:tabs>
          <w:tab w:val="left" w:pos="284"/>
          <w:tab w:val="left" w:pos="426"/>
        </w:tabs>
        <w:ind w:left="0" w:firstLine="0"/>
        <w:jc w:val="both"/>
        <w:rPr>
          <w:rFonts w:ascii="Times New Roman" w:eastAsia="Times New Roman" w:hAnsi="Times New Roman" w:cs="Times New Roman"/>
          <w:color w:val="000000"/>
          <w:spacing w:val="-2"/>
          <w:sz w:val="18"/>
          <w:szCs w:val="18"/>
        </w:rPr>
      </w:pPr>
      <w:r>
        <w:rPr>
          <w:rFonts w:ascii="Times New Roman" w:eastAsia="Times New Roman" w:hAnsi="Times New Roman" w:cs="Times New Roman"/>
          <w:color w:val="000000"/>
          <w:spacing w:val="-2"/>
          <w:sz w:val="18"/>
          <w:szCs w:val="18"/>
        </w:rPr>
        <w:t>Родители или Отдыхающие, сопровождающие несовершеннолетних (или иных лиц) во время пребывания в Санатории, несут полную ответственность за их жизнь, безопасность и здоровье и причинение ими ущерба Исполнителю и третьим лицам.</w:t>
      </w:r>
    </w:p>
    <w:p w14:paraId="0000008A" w14:textId="77777777" w:rsidR="007B68B1" w:rsidRDefault="008B490B">
      <w:pPr>
        <w:pStyle w:val="afb"/>
        <w:numPr>
          <w:ilvl w:val="0"/>
          <w:numId w:val="4"/>
        </w:numPr>
        <w:tabs>
          <w:tab w:val="left" w:pos="284"/>
          <w:tab w:val="left" w:pos="426"/>
        </w:tabs>
        <w:ind w:left="0" w:firstLine="0"/>
        <w:jc w:val="center"/>
        <w:rPr>
          <w:rFonts w:ascii="Times New Roman" w:eastAsia="Times New Roman" w:hAnsi="Times New Roman" w:cs="Times New Roman"/>
          <w:color w:val="000000"/>
          <w:spacing w:val="-2"/>
          <w:sz w:val="18"/>
          <w:szCs w:val="18"/>
        </w:rPr>
      </w:pPr>
      <w:r>
        <w:rPr>
          <w:rFonts w:ascii="Times New Roman" w:eastAsia="Times New Roman" w:hAnsi="Times New Roman" w:cs="Times New Roman"/>
          <w:color w:val="000000"/>
          <w:spacing w:val="-2"/>
          <w:sz w:val="18"/>
          <w:szCs w:val="18"/>
        </w:rPr>
        <w:t>РАСТОРЖЕНИЕ ДОГОВОРА, ОТКАЗ ОТ УСЛУГ</w:t>
      </w:r>
    </w:p>
    <w:p w14:paraId="0000008B" w14:textId="77777777" w:rsidR="007B68B1" w:rsidRDefault="008B490B">
      <w:pPr>
        <w:pStyle w:val="210"/>
        <w:numPr>
          <w:ilvl w:val="1"/>
          <w:numId w:val="4"/>
        </w:numPr>
        <w:tabs>
          <w:tab w:val="left" w:pos="284"/>
          <w:tab w:val="left" w:pos="426"/>
        </w:tabs>
        <w:ind w:left="0" w:firstLine="0"/>
        <w:rPr>
          <w:sz w:val="18"/>
          <w:szCs w:val="18"/>
        </w:rPr>
      </w:pPr>
      <w:r>
        <w:rPr>
          <w:sz w:val="18"/>
          <w:szCs w:val="18"/>
        </w:rPr>
        <w:t>Заказчик вправе отказаться от настоящего договора полностью или в части с учетом положений настоящего раздела.</w:t>
      </w:r>
    </w:p>
    <w:p w14:paraId="0000008C" w14:textId="77777777" w:rsidR="007B68B1" w:rsidRDefault="008B490B">
      <w:pPr>
        <w:pStyle w:val="210"/>
        <w:numPr>
          <w:ilvl w:val="1"/>
          <w:numId w:val="4"/>
        </w:numPr>
        <w:tabs>
          <w:tab w:val="left" w:pos="284"/>
          <w:tab w:val="left" w:pos="426"/>
        </w:tabs>
        <w:ind w:left="0" w:firstLine="0"/>
        <w:rPr>
          <w:sz w:val="18"/>
          <w:szCs w:val="18"/>
        </w:rPr>
      </w:pPr>
      <w:r>
        <w:rPr>
          <w:sz w:val="18"/>
          <w:szCs w:val="18"/>
        </w:rPr>
        <w:t>В случае отказа Заказчика от настоящего договора полностью или в части по любым причинам Заказчик заблаговременно сообщает об этом Исполнителю по электронной почте или иным способом письменно.</w:t>
      </w:r>
    </w:p>
    <w:p w14:paraId="0000008D" w14:textId="77777777" w:rsidR="007B68B1" w:rsidRDefault="008B490B">
      <w:pPr>
        <w:pStyle w:val="210"/>
        <w:numPr>
          <w:ilvl w:val="2"/>
          <w:numId w:val="4"/>
        </w:numPr>
        <w:tabs>
          <w:tab w:val="left" w:pos="284"/>
          <w:tab w:val="left" w:pos="426"/>
        </w:tabs>
        <w:ind w:left="0" w:firstLine="0"/>
        <w:rPr>
          <w:sz w:val="18"/>
          <w:szCs w:val="18"/>
        </w:rPr>
      </w:pPr>
      <w:r>
        <w:rPr>
          <w:sz w:val="18"/>
          <w:szCs w:val="18"/>
        </w:rPr>
        <w:t>Если услуги Исполнителя были предоплачены (гарантированное бронирование), Заказчик имеет право на аннуляцию брони без взимания платы:</w:t>
      </w:r>
    </w:p>
    <w:p w14:paraId="0000008E" w14:textId="77777777" w:rsidR="007B68B1" w:rsidRDefault="008B490B">
      <w:pPr>
        <w:pStyle w:val="210"/>
        <w:tabs>
          <w:tab w:val="left" w:pos="284"/>
          <w:tab w:val="left" w:pos="426"/>
        </w:tabs>
        <w:rPr>
          <w:sz w:val="18"/>
          <w:szCs w:val="18"/>
        </w:rPr>
      </w:pPr>
      <w:r>
        <w:rPr>
          <w:sz w:val="18"/>
          <w:szCs w:val="18"/>
        </w:rPr>
        <w:t>- при наличии уважительных причин отказа от услуг, подтвержденных документально, - в любом случае;</w:t>
      </w:r>
    </w:p>
    <w:p w14:paraId="0000008F" w14:textId="77777777" w:rsidR="007B68B1" w:rsidRDefault="008B490B">
      <w:pPr>
        <w:pStyle w:val="210"/>
        <w:tabs>
          <w:tab w:val="left" w:pos="284"/>
          <w:tab w:val="left" w:pos="426"/>
        </w:tabs>
        <w:rPr>
          <w:sz w:val="18"/>
          <w:szCs w:val="18"/>
        </w:rPr>
      </w:pPr>
      <w:r>
        <w:rPr>
          <w:sz w:val="18"/>
          <w:szCs w:val="18"/>
        </w:rPr>
        <w:t xml:space="preserve">- при отсутствии уважительных причин – при условии уведомления Исполнителя в сроки не позднее 5 календарных дней до даты заезда. При аннуляции за меньший срок взимается плата в размере стоимости 1 суток за каждого аннулированного Отдыхающего. Стороны пришли к соглашению, что плата в указанной сумме является расходами Исполнителя, понесенными для целей подготовки к оказанию услуг. Если предоплата внесена Заказчиком в меньшей сумме, не покрывающей расходы Исполнителя, Заказчик обязуется осуществить доплату разницы по требованию Исполнителя. </w:t>
      </w:r>
    </w:p>
    <w:p w14:paraId="00000090" w14:textId="77777777" w:rsidR="007B68B1" w:rsidRDefault="008B490B">
      <w:pPr>
        <w:pStyle w:val="210"/>
        <w:numPr>
          <w:ilvl w:val="2"/>
          <w:numId w:val="4"/>
        </w:numPr>
        <w:tabs>
          <w:tab w:val="left" w:pos="284"/>
          <w:tab w:val="left" w:pos="426"/>
        </w:tabs>
        <w:ind w:left="0" w:firstLine="0"/>
        <w:rPr>
          <w:color w:val="000000"/>
          <w:spacing w:val="-2"/>
          <w:sz w:val="18"/>
          <w:szCs w:val="18"/>
        </w:rPr>
      </w:pPr>
      <w:r>
        <w:rPr>
          <w:sz w:val="18"/>
          <w:szCs w:val="18"/>
        </w:rPr>
        <w:t>Если услуги Исполнителя не были предоплачены до даты заезда (негарантированное бронирование), бронь аннулируется без взимания платы.</w:t>
      </w:r>
    </w:p>
    <w:p w14:paraId="00000091" w14:textId="77777777" w:rsidR="007B68B1" w:rsidRDefault="008B490B">
      <w:pPr>
        <w:pStyle w:val="210"/>
        <w:numPr>
          <w:ilvl w:val="2"/>
          <w:numId w:val="4"/>
        </w:numPr>
        <w:tabs>
          <w:tab w:val="left" w:pos="284"/>
          <w:tab w:val="left" w:pos="426"/>
        </w:tabs>
        <w:ind w:left="0" w:firstLine="0"/>
        <w:rPr>
          <w:color w:val="000000"/>
          <w:spacing w:val="-2"/>
          <w:sz w:val="18"/>
          <w:szCs w:val="18"/>
        </w:rPr>
      </w:pPr>
      <w:r>
        <w:rPr>
          <w:sz w:val="18"/>
          <w:szCs w:val="18"/>
        </w:rPr>
        <w:t xml:space="preserve">В случае неприбытия Отдыхающего в Санаторий к моменту начала оказания Услуг без уважительной причины, сроки оказания Услуг не переносятся; возврат суммы за неиспользованные услуги (если услуги предоплачены) производится с учетом удержания платы в размере стоимости одних суток и только на основании письменного заявления </w:t>
      </w:r>
      <w:r>
        <w:rPr>
          <w:sz w:val="18"/>
          <w:szCs w:val="18"/>
          <w:u w:val="single"/>
        </w:rPr>
        <w:t>Заказчика</w:t>
      </w:r>
      <w:r>
        <w:rPr>
          <w:sz w:val="18"/>
          <w:szCs w:val="18"/>
        </w:rPr>
        <w:t>. Стороны пришли к соглашению, что плата в указанной сумме является расходами Исполнителя, понесенными для целей подготовки к оказанию услуг.</w:t>
      </w:r>
    </w:p>
    <w:p w14:paraId="00000092" w14:textId="77777777" w:rsidR="007B68B1" w:rsidRDefault="008B490B">
      <w:pPr>
        <w:pStyle w:val="210"/>
        <w:numPr>
          <w:ilvl w:val="2"/>
          <w:numId w:val="4"/>
        </w:numPr>
        <w:tabs>
          <w:tab w:val="left" w:pos="284"/>
          <w:tab w:val="left" w:pos="426"/>
        </w:tabs>
        <w:ind w:left="0" w:firstLine="0"/>
        <w:rPr>
          <w:color w:val="000000"/>
          <w:spacing w:val="-2"/>
          <w:sz w:val="18"/>
          <w:szCs w:val="18"/>
        </w:rPr>
      </w:pPr>
      <w:r>
        <w:rPr>
          <w:sz w:val="18"/>
          <w:szCs w:val="18"/>
        </w:rPr>
        <w:t>В случае досрочного отъезда Отдыхающего (при наличии уважительных причин, подтвержденных документально) стоимость неиспользованных дней возвращается Санаторием</w:t>
      </w:r>
      <w:r>
        <w:rPr>
          <w:b/>
          <w:sz w:val="18"/>
          <w:szCs w:val="18"/>
        </w:rPr>
        <w:t xml:space="preserve"> </w:t>
      </w:r>
      <w:r>
        <w:rPr>
          <w:sz w:val="18"/>
          <w:szCs w:val="18"/>
          <w:u w:val="single"/>
        </w:rPr>
        <w:t>Заказчику</w:t>
      </w:r>
      <w:r>
        <w:rPr>
          <w:sz w:val="18"/>
          <w:szCs w:val="18"/>
        </w:rPr>
        <w:t xml:space="preserve"> в течение 14 дней. В случае наступления уважительных причин Отдыхающий или Заказчик обязан уведомить об этом и о факте выезда Исполнителя до момента выезда Отдыхающего. Если уведомление было сделано позднее, то возврат стоимости неиспользованных услуг производится только за период после подачи уведомления. Возврат средств осуществляется </w:t>
      </w:r>
      <w:r>
        <w:rPr>
          <w:sz w:val="18"/>
          <w:szCs w:val="18"/>
          <w:u w:val="single"/>
        </w:rPr>
        <w:t>Заказчику</w:t>
      </w:r>
      <w:r>
        <w:rPr>
          <w:sz w:val="18"/>
          <w:szCs w:val="18"/>
        </w:rPr>
        <w:t xml:space="preserve"> только при наличии письменного заявления об этом </w:t>
      </w:r>
      <w:r>
        <w:rPr>
          <w:sz w:val="18"/>
          <w:szCs w:val="18"/>
          <w:u w:val="single"/>
        </w:rPr>
        <w:t>Заказчика</w:t>
      </w:r>
      <w:r>
        <w:rPr>
          <w:sz w:val="18"/>
          <w:szCs w:val="18"/>
        </w:rPr>
        <w:t>.</w:t>
      </w:r>
    </w:p>
    <w:p w14:paraId="00000093" w14:textId="77777777" w:rsidR="007B68B1" w:rsidRDefault="008B490B">
      <w:pPr>
        <w:pStyle w:val="210"/>
        <w:numPr>
          <w:ilvl w:val="2"/>
          <w:numId w:val="4"/>
        </w:numPr>
        <w:tabs>
          <w:tab w:val="left" w:pos="284"/>
          <w:tab w:val="left" w:pos="426"/>
        </w:tabs>
        <w:ind w:left="0" w:firstLine="0"/>
        <w:rPr>
          <w:color w:val="000000"/>
          <w:spacing w:val="-2"/>
          <w:sz w:val="18"/>
          <w:szCs w:val="18"/>
        </w:rPr>
      </w:pPr>
      <w:r>
        <w:rPr>
          <w:sz w:val="18"/>
          <w:szCs w:val="18"/>
        </w:rPr>
        <w:t xml:space="preserve">В случае досрочного (ранее срока окончания оказания услуг) отъезда Отдыхающего из Санатория без уважительной причины сроки оказания услуг не переносятся. Уведомление об отказе от дальнейшего получения услуг должно быть сделано Отдыхающим в письменной форме </w:t>
      </w:r>
      <w:r>
        <w:rPr>
          <w:sz w:val="18"/>
          <w:szCs w:val="18"/>
          <w:u w:val="single"/>
        </w:rPr>
        <w:t>до выезда,</w:t>
      </w:r>
      <w:r>
        <w:rPr>
          <w:sz w:val="18"/>
          <w:szCs w:val="18"/>
        </w:rPr>
        <w:t xml:space="preserve"> не менее чем за 1 сутки до предполагаемой даты прекращения получения услуг, с обязательным последующим подтверждением такого отказа на отрывном талоне или ином документе. В случае отсутствия письменного уведомления о выезде до выезда и его подтверждения Заказчиком перерасчет стоимости услуг не производится. В случае выезда до истечения 1 суток с момента подачи уведомления, стоимости 1 суток возврату не подлежит (стороны пришли к соглашению, что плата в указанной сумме является расходами Исполнителя, понесенными для целей подготовки к оказанию услуг). </w:t>
      </w:r>
    </w:p>
    <w:p w14:paraId="00000094" w14:textId="77777777" w:rsidR="007B68B1" w:rsidRDefault="008B490B">
      <w:pPr>
        <w:pStyle w:val="210"/>
        <w:numPr>
          <w:ilvl w:val="2"/>
          <w:numId w:val="4"/>
        </w:numPr>
        <w:tabs>
          <w:tab w:val="left" w:pos="284"/>
          <w:tab w:val="left" w:pos="426"/>
        </w:tabs>
        <w:ind w:left="0" w:firstLine="0"/>
        <w:rPr>
          <w:color w:val="000000"/>
          <w:spacing w:val="-2"/>
          <w:sz w:val="18"/>
          <w:szCs w:val="18"/>
        </w:rPr>
      </w:pPr>
      <w:r>
        <w:rPr>
          <w:sz w:val="18"/>
          <w:szCs w:val="18"/>
        </w:rPr>
        <w:t>В случае досрочного (ранее установленного срока или расчетного часта) прибытия Отдыхающего в Санаторий, перенос сроков начала и окончания оказания услуг производится только при наличии свободных мест, за дополнительную плату.</w:t>
      </w:r>
    </w:p>
    <w:p w14:paraId="00000095" w14:textId="77777777" w:rsidR="007B68B1" w:rsidRDefault="008B490B">
      <w:pPr>
        <w:pStyle w:val="afb"/>
        <w:numPr>
          <w:ilvl w:val="0"/>
          <w:numId w:val="4"/>
        </w:numPr>
        <w:tabs>
          <w:tab w:val="left" w:pos="284"/>
          <w:tab w:val="left" w:pos="426"/>
        </w:tabs>
        <w:ind w:left="0" w:firstLine="0"/>
        <w:jc w:val="center"/>
        <w:rPr>
          <w:rFonts w:ascii="Times New Roman" w:eastAsia="Times New Roman" w:hAnsi="Times New Roman" w:cs="Times New Roman"/>
          <w:color w:val="000000"/>
          <w:spacing w:val="-2"/>
          <w:sz w:val="18"/>
          <w:szCs w:val="18"/>
        </w:rPr>
      </w:pPr>
      <w:r>
        <w:rPr>
          <w:rFonts w:ascii="Times New Roman" w:eastAsia="Times New Roman" w:hAnsi="Times New Roman" w:cs="Times New Roman"/>
          <w:color w:val="000000"/>
          <w:spacing w:val="-2"/>
          <w:sz w:val="18"/>
          <w:szCs w:val="18"/>
        </w:rPr>
        <w:t>СРОК ДЕЙСТВИЯ ДОГОВОРА. ПРОЧИЕ УСЛОВИЯ</w:t>
      </w:r>
    </w:p>
    <w:p w14:paraId="00000096" w14:textId="77777777" w:rsidR="007B68B1" w:rsidRDefault="008B490B">
      <w:pPr>
        <w:pStyle w:val="afb"/>
        <w:numPr>
          <w:ilvl w:val="1"/>
          <w:numId w:val="4"/>
        </w:numPr>
        <w:tabs>
          <w:tab w:val="left" w:pos="284"/>
          <w:tab w:val="left" w:pos="426"/>
        </w:tabs>
        <w:ind w:left="0" w:firstLine="0"/>
        <w:jc w:val="both"/>
        <w:rPr>
          <w:rFonts w:ascii="Times New Roman" w:eastAsia="Times New Roman" w:hAnsi="Times New Roman" w:cs="Times New Roman"/>
          <w:color w:val="000000"/>
          <w:spacing w:val="-2"/>
          <w:sz w:val="18"/>
          <w:szCs w:val="18"/>
        </w:rPr>
      </w:pPr>
      <w:r>
        <w:rPr>
          <w:rFonts w:ascii="Times New Roman" w:eastAsia="Times New Roman" w:hAnsi="Times New Roman" w:cs="Times New Roman"/>
          <w:color w:val="000000"/>
          <w:spacing w:val="-2"/>
          <w:sz w:val="18"/>
          <w:szCs w:val="18"/>
        </w:rPr>
        <w:t xml:space="preserve">Договор вступает в силу с даты присоединения к нему Заказчика (п. 1.3), независимо от факта подписания каких-либо письменных документов к нему, и действует до полного исполнения сторонами обязательств. </w:t>
      </w:r>
    </w:p>
    <w:p w14:paraId="00000097" w14:textId="77777777" w:rsidR="007B68B1" w:rsidRDefault="008B490B">
      <w:pPr>
        <w:pStyle w:val="afb"/>
        <w:numPr>
          <w:ilvl w:val="1"/>
          <w:numId w:val="4"/>
        </w:numPr>
        <w:tabs>
          <w:tab w:val="left" w:pos="284"/>
          <w:tab w:val="left" w:pos="426"/>
        </w:tabs>
        <w:ind w:left="0" w:firstLine="0"/>
        <w:jc w:val="both"/>
        <w:rPr>
          <w:rFonts w:ascii="Times New Roman" w:eastAsia="Times New Roman" w:hAnsi="Times New Roman" w:cs="Times New Roman"/>
          <w:color w:val="000000"/>
          <w:spacing w:val="-2"/>
          <w:sz w:val="18"/>
          <w:szCs w:val="18"/>
        </w:rPr>
      </w:pPr>
      <w:r>
        <w:rPr>
          <w:rFonts w:ascii="Times New Roman" w:eastAsia="Times New Roman" w:hAnsi="Times New Roman" w:cs="Times New Roman"/>
          <w:color w:val="000000"/>
          <w:spacing w:val="-2"/>
          <w:sz w:val="18"/>
          <w:szCs w:val="18"/>
        </w:rPr>
        <w:t>Обязательства по оказанию услуг возникают у Исполнителя с момента полной оплаты Заказчиком (Отдыхающим) стоимости услуг.</w:t>
      </w:r>
    </w:p>
    <w:p w14:paraId="00000098" w14:textId="77777777" w:rsidR="007B68B1" w:rsidRDefault="008B490B">
      <w:pPr>
        <w:pStyle w:val="afb"/>
        <w:numPr>
          <w:ilvl w:val="1"/>
          <w:numId w:val="4"/>
        </w:numPr>
        <w:tabs>
          <w:tab w:val="left" w:pos="284"/>
          <w:tab w:val="left" w:pos="426"/>
        </w:tabs>
        <w:ind w:left="0" w:firstLine="0"/>
        <w:jc w:val="both"/>
        <w:rPr>
          <w:rFonts w:ascii="Times New Roman" w:eastAsia="Times New Roman" w:hAnsi="Times New Roman" w:cs="Times New Roman"/>
          <w:color w:val="000000"/>
          <w:spacing w:val="-2"/>
          <w:sz w:val="18"/>
          <w:szCs w:val="18"/>
        </w:rPr>
      </w:pPr>
      <w:r>
        <w:rPr>
          <w:rFonts w:ascii="Times New Roman" w:eastAsia="Times New Roman" w:hAnsi="Times New Roman" w:cs="Times New Roman"/>
          <w:color w:val="000000"/>
          <w:spacing w:val="-2"/>
          <w:sz w:val="18"/>
          <w:szCs w:val="18"/>
        </w:rPr>
        <w:t>Присоединяясь к договору, Заказчик подтверждает, что до начала бронирования и оказания ему и Отдыхающим  услуг до их сведения доведены Правила пребывания граждан на территории Исполнителя, Правила проживания граждан, Инструкция об организации пропускного режима, Перечень медицинских услуг, входящих в стоимость путевки, и их стоимость, сведения о наличии у Исполнителя лицензии на осуществление медицинской деятельности, Правила техники безопасности и пожарной безопасности, с которыми он ознакомлен, и которые находятся в свободном доступе на информационных стендах или официальных сайтах в сети Интернет; а также что в отдельных структурных подразделениях и отделах Исполнителя действуют специальные Правила посещения (Инструкции по технике безопасности) для обеспечения безопасности жизни и здоровья посетителей (далее – Правила). Все вышеуказанные Правила (общие и специальные) обязательны к соблюдению для всех без исключения и размещены в общедоступных местах, в том числе на сайтах в сети Интернет, указанных в п. 1.2. Заказчик обязан самостоятельно ознакомиться со всеми специальными правилами до посещения соответствующего структурного подразделения (отдела) и начала оказания услуг и обеспечить исполнение указанной обязанности Отдыхающими. Заказчик обязуется выполнять требования, предусмотренные Правилами, и нести ответственность за их несоблюдение, а также за их несоблюдение и действия Отдыхающих, в том числе несовершеннолетних детей.</w:t>
      </w:r>
    </w:p>
    <w:p w14:paraId="00000099" w14:textId="77777777" w:rsidR="007B68B1" w:rsidRDefault="008B490B">
      <w:pPr>
        <w:pStyle w:val="afb"/>
        <w:numPr>
          <w:ilvl w:val="1"/>
          <w:numId w:val="4"/>
        </w:numPr>
        <w:tabs>
          <w:tab w:val="left" w:pos="284"/>
          <w:tab w:val="left" w:pos="426"/>
        </w:tabs>
        <w:ind w:left="0" w:firstLine="0"/>
        <w:jc w:val="both"/>
        <w:rPr>
          <w:rFonts w:ascii="Times New Roman" w:eastAsia="Times New Roman" w:hAnsi="Times New Roman" w:cs="Times New Roman"/>
          <w:color w:val="000000"/>
          <w:spacing w:val="-2"/>
          <w:sz w:val="18"/>
          <w:szCs w:val="18"/>
        </w:rPr>
      </w:pPr>
      <w:r>
        <w:rPr>
          <w:rFonts w:ascii="Times New Roman" w:eastAsia="Times New Roman" w:hAnsi="Times New Roman" w:cs="Times New Roman"/>
          <w:color w:val="000000"/>
          <w:spacing w:val="-2"/>
          <w:sz w:val="18"/>
          <w:szCs w:val="18"/>
        </w:rPr>
        <w:t>Присоединяясь к договору, в момент бронирования или приобретения путевки, Заказчик (Отдыхающие) автоматически регистрируется в Программе лояльности ГАУЗ СО «ОСЦМР «Санаторий «Обуховский»</w:t>
      </w:r>
      <w:r>
        <w:rPr>
          <w:rStyle w:val="aff5"/>
          <w:rFonts w:ascii="Times New Roman" w:eastAsia="Times New Roman" w:hAnsi="Times New Roman" w:cs="Times New Roman"/>
          <w:color w:val="000000"/>
          <w:spacing w:val="-2"/>
          <w:sz w:val="18"/>
          <w:szCs w:val="18"/>
        </w:rPr>
        <w:footnoteReference w:id="3"/>
      </w:r>
      <w:r>
        <w:rPr>
          <w:rFonts w:ascii="Times New Roman" w:eastAsia="Times New Roman" w:hAnsi="Times New Roman" w:cs="Times New Roman"/>
          <w:color w:val="000000"/>
          <w:spacing w:val="-2"/>
          <w:sz w:val="18"/>
          <w:szCs w:val="18"/>
        </w:rPr>
        <w:t>.</w:t>
      </w:r>
    </w:p>
    <w:p w14:paraId="0000009A" w14:textId="77777777" w:rsidR="007B68B1" w:rsidRDefault="008B490B">
      <w:pPr>
        <w:pStyle w:val="afb"/>
        <w:numPr>
          <w:ilvl w:val="1"/>
          <w:numId w:val="4"/>
        </w:numPr>
        <w:tabs>
          <w:tab w:val="left" w:pos="284"/>
          <w:tab w:val="left" w:pos="426"/>
        </w:tabs>
        <w:ind w:left="0" w:firstLine="0"/>
        <w:jc w:val="both"/>
        <w:rPr>
          <w:rFonts w:ascii="Times New Roman" w:eastAsia="Times New Roman" w:hAnsi="Times New Roman" w:cs="Times New Roman"/>
          <w:color w:val="000000"/>
          <w:spacing w:val="-2"/>
          <w:sz w:val="18"/>
          <w:szCs w:val="18"/>
        </w:rPr>
      </w:pPr>
      <w:r>
        <w:rPr>
          <w:rFonts w:ascii="Times New Roman" w:eastAsia="Calibri" w:hAnsi="Times New Roman" w:cs="Times New Roman"/>
          <w:sz w:val="18"/>
          <w:szCs w:val="18"/>
          <w:lang w:eastAsia="en-US"/>
        </w:rPr>
        <w:t>При нарушении Заказчиком / Отдыхающими условий договора, а также любых локальных актов Исполнителя по усмотрению Санатория им может быть вынесено предупреждение либо приняты меры по принудительному досрочному выселению (односторонний отказ от договора) без компенсации убытков. С момента уведомления о досрочном выселении, если уведомлением не установлена иная дата, Отдыхающий пациент не имеет права на получение каких-либо услуг по договору и утрачивает право нахождения на территории Санатория, стоимость услуг перерасчету не подлежит.</w:t>
      </w:r>
    </w:p>
    <w:p w14:paraId="0000009B" w14:textId="77777777" w:rsidR="007B68B1" w:rsidRDefault="008B490B">
      <w:pPr>
        <w:pStyle w:val="afb"/>
        <w:numPr>
          <w:ilvl w:val="0"/>
          <w:numId w:val="4"/>
        </w:numPr>
        <w:tabs>
          <w:tab w:val="left" w:pos="284"/>
          <w:tab w:val="left" w:pos="426"/>
        </w:tabs>
        <w:ind w:left="0" w:firstLine="0"/>
        <w:jc w:val="center"/>
        <w:rPr>
          <w:rFonts w:ascii="Times New Roman" w:eastAsia="Times New Roman" w:hAnsi="Times New Roman" w:cs="Times New Roman"/>
          <w:color w:val="000000"/>
          <w:spacing w:val="-2"/>
          <w:sz w:val="18"/>
          <w:szCs w:val="18"/>
        </w:rPr>
      </w:pPr>
      <w:r>
        <w:rPr>
          <w:rFonts w:ascii="Times New Roman" w:eastAsia="Times New Roman" w:hAnsi="Times New Roman" w:cs="Times New Roman"/>
          <w:color w:val="000000"/>
          <w:spacing w:val="-2"/>
          <w:sz w:val="18"/>
          <w:szCs w:val="18"/>
        </w:rPr>
        <w:t>АДРЕСА И РЕКВИЗИТЫ ИСПОЛНИТЕЛЯ</w:t>
      </w:r>
    </w:p>
    <w:p w14:paraId="0000009C" w14:textId="77777777" w:rsidR="007B68B1" w:rsidRDefault="008B490B">
      <w:pPr>
        <w:tabs>
          <w:tab w:val="left" w:pos="426"/>
        </w:tabs>
        <w:jc w:val="both"/>
        <w:rPr>
          <w:rFonts w:ascii="Times New Roman" w:eastAsia="Times New Roman" w:hAnsi="Times New Roman" w:cs="Times New Roman"/>
          <w:color w:val="000000"/>
          <w:spacing w:val="-2"/>
          <w:sz w:val="18"/>
          <w:szCs w:val="18"/>
        </w:rPr>
      </w:pPr>
      <w:r>
        <w:rPr>
          <w:rFonts w:ascii="Times New Roman" w:eastAsia="Times New Roman" w:hAnsi="Times New Roman" w:cs="Times New Roman"/>
          <w:b/>
          <w:color w:val="000000"/>
          <w:spacing w:val="-2"/>
          <w:sz w:val="18"/>
          <w:szCs w:val="18"/>
        </w:rPr>
        <w:t>Государственное автономное учреждение здравоохранения Свердловской области «Областной специализированный центр медицинской реабилитации «Санаторий «Обуховский» (ГАУЗ СО «ОСЦМР «Санаторий «Обуховский»)</w:t>
      </w:r>
    </w:p>
    <w:p w14:paraId="0000009D" w14:textId="77777777" w:rsidR="007B68B1" w:rsidRDefault="008B490B">
      <w:pPr>
        <w:tabs>
          <w:tab w:val="left" w:pos="426"/>
        </w:tabs>
        <w:rPr>
          <w:rFonts w:ascii="Times New Roman" w:eastAsia="Times New Roman" w:hAnsi="Times New Roman" w:cs="Times New Roman"/>
          <w:color w:val="000000"/>
          <w:spacing w:val="-2"/>
          <w:sz w:val="18"/>
          <w:szCs w:val="18"/>
        </w:rPr>
      </w:pPr>
      <w:r>
        <w:rPr>
          <w:rFonts w:ascii="Times New Roman" w:eastAsia="Times New Roman" w:hAnsi="Times New Roman" w:cs="Times New Roman"/>
          <w:color w:val="000000"/>
          <w:spacing w:val="-2"/>
          <w:sz w:val="18"/>
          <w:szCs w:val="18"/>
        </w:rPr>
        <w:t>Юридический адрес: 624852, Свердловская обл., Камышловский р-н, Обуховское с.</w:t>
      </w:r>
    </w:p>
    <w:p w14:paraId="0000009E" w14:textId="77777777" w:rsidR="007B68B1" w:rsidRDefault="008B490B">
      <w:pPr>
        <w:tabs>
          <w:tab w:val="left" w:pos="426"/>
        </w:tabs>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Фактические адреса:</w:t>
      </w:r>
    </w:p>
    <w:p w14:paraId="0000009F" w14:textId="77777777" w:rsidR="007B68B1" w:rsidRDefault="008B490B">
      <w:pPr>
        <w:tabs>
          <w:tab w:val="left" w:pos="709"/>
        </w:tabs>
        <w:jc w:val="both"/>
        <w:rPr>
          <w:rFonts w:ascii="Times New Roman" w:eastAsia="Times New Roman" w:hAnsi="Times New Roman" w:cs="Times New Roman"/>
          <w:b/>
          <w:sz w:val="18"/>
          <w:szCs w:val="18"/>
        </w:rPr>
      </w:pPr>
      <w:r>
        <w:rPr>
          <w:rFonts w:ascii="Times New Roman" w:eastAsia="Times New Roman" w:hAnsi="Times New Roman" w:cs="Times New Roman"/>
          <w:sz w:val="18"/>
          <w:szCs w:val="18"/>
        </w:rPr>
        <w:t>624852, Свердловская обл., Камышловский р-н., с. Обуховское (</w:t>
      </w:r>
      <w:r>
        <w:rPr>
          <w:rFonts w:ascii="Times New Roman" w:eastAsia="Times New Roman" w:hAnsi="Times New Roman" w:cs="Times New Roman"/>
          <w:b/>
          <w:sz w:val="18"/>
          <w:szCs w:val="18"/>
        </w:rPr>
        <w:t>санаторий «Обуховский», головное подразделение)</w:t>
      </w:r>
    </w:p>
    <w:p w14:paraId="000000A0" w14:textId="77777777" w:rsidR="007B68B1" w:rsidRDefault="008B490B">
      <w:pPr>
        <w:tabs>
          <w:tab w:val="left" w:pos="709"/>
        </w:tabs>
        <w:jc w:val="both"/>
        <w:rPr>
          <w:rFonts w:ascii="Times New Roman" w:eastAsia="Times New Roman" w:hAnsi="Times New Roman" w:cs="Times New Roman"/>
          <w:b/>
          <w:sz w:val="18"/>
          <w:szCs w:val="18"/>
          <w:lang w:eastAsia="ar-SA"/>
        </w:rPr>
      </w:pPr>
      <w:r>
        <w:rPr>
          <w:rFonts w:ascii="Times New Roman" w:eastAsia="Times New Roman" w:hAnsi="Times New Roman" w:cs="Times New Roman"/>
          <w:color w:val="000000"/>
          <w:sz w:val="18"/>
          <w:szCs w:val="18"/>
          <w:shd w:val="clear" w:color="auto" w:fill="FFFFFF"/>
        </w:rPr>
        <w:t xml:space="preserve">623090, </w:t>
      </w:r>
      <w:r>
        <w:rPr>
          <w:rFonts w:ascii="Times New Roman" w:eastAsia="Times New Roman" w:hAnsi="Times New Roman" w:cs="Times New Roman"/>
          <w:sz w:val="18"/>
          <w:szCs w:val="18"/>
          <w:lang w:eastAsia="ar-SA"/>
        </w:rPr>
        <w:t>Свердловская обл., г. Нижние Серги, ул. Отдыха, 20</w:t>
      </w:r>
      <w:r>
        <w:rPr>
          <w:rFonts w:ascii="Times New Roman" w:eastAsia="Times New Roman" w:hAnsi="Times New Roman" w:cs="Times New Roman"/>
          <w:b/>
          <w:sz w:val="18"/>
          <w:szCs w:val="18"/>
          <w:lang w:eastAsia="ar-SA"/>
        </w:rPr>
        <w:t xml:space="preserve"> (с</w:t>
      </w:r>
      <w:r>
        <w:rPr>
          <w:rFonts w:ascii="Times New Roman" w:eastAsia="Times New Roman" w:hAnsi="Times New Roman" w:cs="Times New Roman"/>
          <w:b/>
          <w:sz w:val="18"/>
          <w:szCs w:val="18"/>
        </w:rPr>
        <w:t>анаторий «Нижние Серги», филиал</w:t>
      </w:r>
      <w:r>
        <w:rPr>
          <w:rFonts w:ascii="Times New Roman" w:eastAsia="Times New Roman" w:hAnsi="Times New Roman" w:cs="Times New Roman"/>
          <w:b/>
          <w:sz w:val="18"/>
          <w:szCs w:val="18"/>
          <w:lang w:eastAsia="ar-SA"/>
        </w:rPr>
        <w:t>)</w:t>
      </w:r>
    </w:p>
    <w:p w14:paraId="000000A1" w14:textId="77777777" w:rsidR="007B68B1" w:rsidRDefault="008B490B">
      <w:pPr>
        <w:tabs>
          <w:tab w:val="left" w:pos="709"/>
        </w:tabs>
        <w:jc w:val="both"/>
        <w:rPr>
          <w:rFonts w:ascii="Times New Roman" w:eastAsia="Times New Roman" w:hAnsi="Times New Roman" w:cs="Times New Roman"/>
          <w:b/>
          <w:sz w:val="18"/>
          <w:szCs w:val="18"/>
          <w:lang w:eastAsia="ar-SA"/>
        </w:rPr>
      </w:pPr>
      <w:r>
        <w:rPr>
          <w:rFonts w:ascii="Times New Roman" w:eastAsia="Times New Roman" w:hAnsi="Times New Roman" w:cs="Times New Roman"/>
          <w:sz w:val="18"/>
          <w:szCs w:val="18"/>
          <w:shd w:val="clear" w:color="auto" w:fill="FFFFFF"/>
        </w:rPr>
        <w:t xml:space="preserve">624640, </w:t>
      </w:r>
      <w:r>
        <w:rPr>
          <w:rFonts w:ascii="Times New Roman" w:eastAsia="Times New Roman" w:hAnsi="Times New Roman" w:cs="Times New Roman"/>
          <w:sz w:val="18"/>
          <w:szCs w:val="18"/>
          <w:lang w:eastAsia="ar-SA"/>
        </w:rPr>
        <w:t>Свердловская обл., Алапаевский район, п. Курорт-Самоцвет, ул. Курортная, д. 29, корп. 1</w:t>
      </w:r>
      <w:r>
        <w:rPr>
          <w:rFonts w:ascii="Times New Roman" w:eastAsia="Times New Roman" w:hAnsi="Times New Roman" w:cs="Times New Roman"/>
          <w:b/>
          <w:sz w:val="18"/>
          <w:szCs w:val="18"/>
          <w:lang w:eastAsia="ar-SA"/>
        </w:rPr>
        <w:t xml:space="preserve"> (с</w:t>
      </w:r>
      <w:r>
        <w:rPr>
          <w:rFonts w:ascii="Times New Roman" w:eastAsia="Times New Roman" w:hAnsi="Times New Roman" w:cs="Times New Roman"/>
          <w:b/>
          <w:sz w:val="18"/>
          <w:szCs w:val="18"/>
        </w:rPr>
        <w:t xml:space="preserve">анаторий «Самоцвет», </w:t>
      </w:r>
      <w:r>
        <w:rPr>
          <w:rFonts w:ascii="Times New Roman" w:eastAsia="Times New Roman" w:hAnsi="Times New Roman" w:cs="Times New Roman"/>
          <w:b/>
          <w:sz w:val="18"/>
          <w:szCs w:val="18"/>
          <w:lang w:eastAsia="ar-SA"/>
        </w:rPr>
        <w:t>филиал)</w:t>
      </w:r>
    </w:p>
    <w:p w14:paraId="000000A2" w14:textId="77777777" w:rsidR="007B68B1" w:rsidRPr="003F3095" w:rsidRDefault="008B490B">
      <w:pPr>
        <w:tabs>
          <w:tab w:val="left" w:pos="709"/>
        </w:tabs>
        <w:jc w:val="both"/>
        <w:rPr>
          <w:rFonts w:ascii="Times New Roman" w:eastAsia="Times New Roman" w:hAnsi="Times New Roman" w:cs="Times New Roman"/>
          <w:sz w:val="18"/>
          <w:szCs w:val="18"/>
        </w:rPr>
      </w:pPr>
      <w:r w:rsidRPr="003F3095">
        <w:rPr>
          <w:rFonts w:ascii="Times New Roman" w:eastAsia="Times New Roman" w:hAnsi="Times New Roman" w:cs="Times New Roman"/>
          <w:sz w:val="18"/>
          <w:szCs w:val="18"/>
        </w:rPr>
        <w:t xml:space="preserve">624810, Свердловская область, Сухоложский район, с. Курьи, территория Санаторий, стр. №1 </w:t>
      </w:r>
      <w:r w:rsidRPr="003F3095">
        <w:rPr>
          <w:rFonts w:ascii="Times New Roman" w:eastAsia="Times New Roman" w:hAnsi="Times New Roman" w:cs="Times New Roman"/>
          <w:b/>
          <w:bCs/>
          <w:sz w:val="18"/>
          <w:szCs w:val="18"/>
        </w:rPr>
        <w:t>(санаторий «Курьи», филиал)</w:t>
      </w:r>
    </w:p>
    <w:p w14:paraId="000000A3" w14:textId="77777777" w:rsidR="007B68B1" w:rsidRPr="003F3095" w:rsidRDefault="008B490B">
      <w:pPr>
        <w:tabs>
          <w:tab w:val="left" w:pos="709"/>
        </w:tabs>
        <w:jc w:val="both"/>
        <w:rPr>
          <w:rFonts w:ascii="Times New Roman" w:eastAsia="Times New Roman" w:hAnsi="Times New Roman" w:cs="Times New Roman"/>
          <w:sz w:val="18"/>
          <w:szCs w:val="18"/>
        </w:rPr>
      </w:pPr>
      <w:r w:rsidRPr="003F3095">
        <w:rPr>
          <w:rFonts w:ascii="Times New Roman" w:eastAsia="Times New Roman" w:hAnsi="Times New Roman" w:cs="Times New Roman"/>
          <w:sz w:val="18"/>
          <w:szCs w:val="18"/>
        </w:rPr>
        <w:t xml:space="preserve">623643, Свердловская область, г. Талица, ул. Вокзальная, здание 53Б, корпус 1 </w:t>
      </w:r>
      <w:r w:rsidRPr="003F3095">
        <w:rPr>
          <w:rFonts w:ascii="Times New Roman" w:eastAsia="Times New Roman" w:hAnsi="Times New Roman" w:cs="Times New Roman"/>
          <w:b/>
          <w:bCs/>
          <w:sz w:val="18"/>
          <w:szCs w:val="18"/>
        </w:rPr>
        <w:t>(филиал санаторий «Маян»)</w:t>
      </w:r>
    </w:p>
    <w:p w14:paraId="000000A4" w14:textId="77777777" w:rsidR="007B68B1" w:rsidRPr="003F3095" w:rsidRDefault="008B490B">
      <w:pPr>
        <w:tabs>
          <w:tab w:val="left" w:pos="709"/>
        </w:tabs>
        <w:rPr>
          <w:rFonts w:ascii="Times New Roman" w:eastAsia="Times New Roman" w:hAnsi="Times New Roman" w:cs="Times New Roman"/>
          <w:b/>
          <w:color w:val="000000"/>
          <w:spacing w:val="-2"/>
          <w:sz w:val="18"/>
          <w:szCs w:val="18"/>
        </w:rPr>
      </w:pPr>
      <w:r w:rsidRPr="003F3095">
        <w:rPr>
          <w:rFonts w:ascii="Times New Roman" w:eastAsia="Times New Roman" w:hAnsi="Times New Roman" w:cs="Times New Roman"/>
          <w:color w:val="000000"/>
          <w:spacing w:val="-2"/>
          <w:sz w:val="18"/>
          <w:szCs w:val="18"/>
        </w:rPr>
        <w:t xml:space="preserve">620014, г. Екатеринбург, ул. Радищева, стр. 28, 14 эт. </w:t>
      </w:r>
      <w:r w:rsidRPr="003F3095">
        <w:rPr>
          <w:rFonts w:ascii="Times New Roman" w:eastAsia="Times New Roman" w:hAnsi="Times New Roman" w:cs="Times New Roman"/>
          <w:b/>
          <w:color w:val="000000"/>
          <w:spacing w:val="-2"/>
          <w:sz w:val="18"/>
          <w:szCs w:val="18"/>
        </w:rPr>
        <w:t>(Представительство в г. Екатеринбург)</w:t>
      </w:r>
    </w:p>
    <w:p w14:paraId="000000A5" w14:textId="77777777" w:rsidR="007B68B1" w:rsidRPr="003F3095" w:rsidRDefault="008B490B">
      <w:pPr>
        <w:tabs>
          <w:tab w:val="left" w:pos="709"/>
        </w:tabs>
        <w:rPr>
          <w:rFonts w:ascii="Times New Roman" w:eastAsia="Times New Roman" w:hAnsi="Times New Roman" w:cs="Times New Roman"/>
          <w:sz w:val="18"/>
          <w:szCs w:val="18"/>
        </w:rPr>
      </w:pPr>
      <w:r w:rsidRPr="003F3095">
        <w:rPr>
          <w:rFonts w:ascii="Times New Roman" w:eastAsia="Times New Roman" w:hAnsi="Times New Roman" w:cs="Times New Roman"/>
          <w:sz w:val="18"/>
          <w:szCs w:val="18"/>
        </w:rPr>
        <w:t xml:space="preserve">ИНН 6633027900, КПП (общ.) </w:t>
      </w:r>
      <w:r w:rsidRPr="003F3095">
        <w:rPr>
          <w:rFonts w:ascii="Times New Roman" w:hAnsi="Times New Roman" w:cs="Times New Roman"/>
          <w:sz w:val="18"/>
          <w:szCs w:val="18"/>
        </w:rPr>
        <w:t>663301001, ОГРН 1196658035947</w:t>
      </w:r>
    </w:p>
    <w:p w14:paraId="000000A6" w14:textId="77777777" w:rsidR="007B68B1" w:rsidRPr="003F3095" w:rsidRDefault="008B490B">
      <w:pPr>
        <w:tabs>
          <w:tab w:val="left" w:pos="709"/>
        </w:tabs>
        <w:jc w:val="both"/>
        <w:rPr>
          <w:rFonts w:ascii="Times New Roman" w:eastAsia="Times New Roman" w:hAnsi="Times New Roman" w:cs="Times New Roman"/>
          <w:sz w:val="18"/>
          <w:szCs w:val="18"/>
        </w:rPr>
      </w:pPr>
      <w:r w:rsidRPr="003F3095">
        <w:rPr>
          <w:rFonts w:ascii="Times New Roman" w:eastAsia="Times New Roman" w:hAnsi="Times New Roman" w:cs="Times New Roman"/>
          <w:color w:val="000000"/>
          <w:spacing w:val="-2"/>
          <w:sz w:val="18"/>
          <w:szCs w:val="18"/>
        </w:rPr>
        <w:t xml:space="preserve">Телефоны: </w:t>
      </w:r>
      <w:r w:rsidRPr="003F3095">
        <w:rPr>
          <w:rFonts w:ascii="Times New Roman" w:eastAsia="Times New Roman" w:hAnsi="Times New Roman" w:cs="Times New Roman"/>
          <w:sz w:val="18"/>
          <w:szCs w:val="18"/>
        </w:rPr>
        <w:t>8</w:t>
      </w:r>
      <w:r w:rsidRPr="003F3095">
        <w:rPr>
          <w:rFonts w:ascii="Times New Roman" w:eastAsia="Times New Roman" w:hAnsi="Times New Roman" w:cs="Times New Roman"/>
          <w:sz w:val="18"/>
          <w:szCs w:val="18"/>
          <w:lang w:val="en-US"/>
        </w:rPr>
        <w:t> </w:t>
      </w:r>
      <w:r w:rsidRPr="003F3095">
        <w:rPr>
          <w:rFonts w:ascii="Times New Roman" w:eastAsia="Times New Roman" w:hAnsi="Times New Roman" w:cs="Times New Roman"/>
          <w:sz w:val="18"/>
          <w:szCs w:val="18"/>
        </w:rPr>
        <w:t xml:space="preserve">800 350 49 45, </w:t>
      </w:r>
      <w:hyperlink r:id="rId16" w:history="1">
        <w:r w:rsidRPr="003F3095">
          <w:rPr>
            <w:rFonts w:ascii="Times New Roman" w:eastAsia="Times New Roman" w:hAnsi="Times New Roman" w:cs="Times New Roman"/>
            <w:sz w:val="18"/>
            <w:szCs w:val="18"/>
            <w:bdr w:val="none" w:sz="4" w:space="0" w:color="auto"/>
            <w:shd w:val="clear" w:color="auto" w:fill="FFFFFF"/>
          </w:rPr>
          <w:t>8 (343) 298-27-77</w:t>
        </w:r>
      </w:hyperlink>
      <w:r w:rsidRPr="003F3095">
        <w:rPr>
          <w:rFonts w:ascii="Times New Roman" w:eastAsia="Times New Roman" w:hAnsi="Times New Roman" w:cs="Times New Roman"/>
          <w:sz w:val="18"/>
          <w:szCs w:val="18"/>
        </w:rPr>
        <w:t xml:space="preserve"> (отдел продаж санатория «Обуховский»); 8 (343) 287-52-52 (отдел продаж санаториев «Нижние Серги» и «Самоцвет»); 8 (34375) 2-50-58 (головное подразделение, с. Обуховское); 8 (34326) 8-91-98 (филиал санаторий «Нижние Серги», г. Н. Серги); 8 (34346) 7-15-23 (филиал санаторий «Самоцвет», п. Курорт-Самоцвет Алапаевский р-н); 8 (343273) 9-13-34 (филиал санаторий «Курьи», с. Курьи Сухоложский р-н), 8 (343) 227-44-29 (филиал санаторий «Маян», г. Талица)</w:t>
      </w:r>
    </w:p>
    <w:p w14:paraId="000000A7" w14:textId="77777777" w:rsidR="007B68B1" w:rsidRPr="003F3095" w:rsidRDefault="008B490B">
      <w:pPr>
        <w:tabs>
          <w:tab w:val="left" w:pos="709"/>
        </w:tabs>
        <w:jc w:val="both"/>
        <w:rPr>
          <w:rFonts w:ascii="Times New Roman" w:eastAsia="Times New Roman" w:hAnsi="Times New Roman" w:cs="Times New Roman"/>
          <w:color w:val="000000"/>
          <w:spacing w:val="-2"/>
          <w:sz w:val="18"/>
          <w:szCs w:val="18"/>
        </w:rPr>
      </w:pPr>
      <w:r w:rsidRPr="003F3095">
        <w:rPr>
          <w:rFonts w:ascii="Times New Roman" w:eastAsia="Times New Roman" w:hAnsi="Times New Roman" w:cs="Times New Roman"/>
          <w:color w:val="000000"/>
          <w:spacing w:val="-2"/>
          <w:sz w:val="18"/>
          <w:szCs w:val="18"/>
        </w:rPr>
        <w:t xml:space="preserve">Е-mail: </w:t>
      </w:r>
      <w:hyperlink r:id="rId17" w:history="1">
        <w:r w:rsidRPr="003F3095">
          <w:rPr>
            <w:rFonts w:ascii="Times New Roman" w:hAnsi="Times New Roman" w:cs="Times New Roman"/>
            <w:color w:val="2E74B5" w:themeColor="accent1" w:themeShade="BF"/>
            <w:sz w:val="18"/>
            <w:szCs w:val="18"/>
            <w:u w:val="single"/>
            <w:shd w:val="clear" w:color="auto" w:fill="FFFFFF"/>
            <w:lang w:val="en-US"/>
          </w:rPr>
          <w:t>bron</w:t>
        </w:r>
        <w:r w:rsidRPr="003F3095">
          <w:rPr>
            <w:rFonts w:ascii="Times New Roman" w:hAnsi="Times New Roman" w:cs="Times New Roman"/>
            <w:color w:val="2E74B5" w:themeColor="accent1" w:themeShade="BF"/>
            <w:sz w:val="18"/>
            <w:szCs w:val="18"/>
            <w:u w:val="single"/>
            <w:shd w:val="clear" w:color="auto" w:fill="FFFFFF"/>
          </w:rPr>
          <w:t>@</w:t>
        </w:r>
        <w:r w:rsidRPr="003F3095">
          <w:rPr>
            <w:rFonts w:ascii="Times New Roman" w:hAnsi="Times New Roman" w:cs="Times New Roman"/>
            <w:color w:val="2E74B5" w:themeColor="accent1" w:themeShade="BF"/>
            <w:sz w:val="18"/>
            <w:szCs w:val="18"/>
            <w:u w:val="single"/>
            <w:shd w:val="clear" w:color="auto" w:fill="FFFFFF"/>
            <w:lang w:val="en-US"/>
          </w:rPr>
          <w:t>obuhovski</w:t>
        </w:r>
        <w:r w:rsidRPr="003F3095">
          <w:rPr>
            <w:rFonts w:ascii="Times New Roman" w:hAnsi="Times New Roman" w:cs="Times New Roman"/>
            <w:color w:val="2E74B5" w:themeColor="accent1" w:themeShade="BF"/>
            <w:sz w:val="18"/>
            <w:szCs w:val="18"/>
            <w:u w:val="single"/>
            <w:shd w:val="clear" w:color="auto" w:fill="FFFFFF"/>
          </w:rPr>
          <w:t>.</w:t>
        </w:r>
        <w:r w:rsidRPr="003F3095">
          <w:rPr>
            <w:rFonts w:ascii="Times New Roman" w:hAnsi="Times New Roman" w:cs="Times New Roman"/>
            <w:color w:val="2E74B5" w:themeColor="accent1" w:themeShade="BF"/>
            <w:sz w:val="18"/>
            <w:szCs w:val="18"/>
            <w:u w:val="single"/>
            <w:shd w:val="clear" w:color="auto" w:fill="FFFFFF"/>
            <w:lang w:val="en-US"/>
          </w:rPr>
          <w:t>com</w:t>
        </w:r>
      </w:hyperlink>
      <w:r w:rsidRPr="003F3095">
        <w:rPr>
          <w:rFonts w:ascii="Times New Roman" w:hAnsi="Times New Roman" w:cs="Times New Roman"/>
          <w:color w:val="2E74B5" w:themeColor="accent1" w:themeShade="BF"/>
          <w:sz w:val="18"/>
          <w:szCs w:val="18"/>
          <w:shd w:val="clear" w:color="auto" w:fill="FFFFFF"/>
        </w:rPr>
        <w:t xml:space="preserve">, </w:t>
      </w:r>
      <w:hyperlink r:id="rId18" w:history="1">
        <w:r w:rsidRPr="003F3095">
          <w:rPr>
            <w:rFonts w:ascii="Times New Roman" w:hAnsi="Times New Roman" w:cs="Times New Roman"/>
            <w:color w:val="2E74B5" w:themeColor="accent1" w:themeShade="BF"/>
            <w:sz w:val="18"/>
            <w:szCs w:val="18"/>
            <w:u w:val="single"/>
            <w:shd w:val="clear" w:color="auto" w:fill="FFFFFF"/>
            <w:lang w:val="en-US"/>
          </w:rPr>
          <w:t>ekb</w:t>
        </w:r>
        <w:r w:rsidRPr="003F3095">
          <w:rPr>
            <w:rFonts w:ascii="Times New Roman" w:hAnsi="Times New Roman" w:cs="Times New Roman"/>
            <w:color w:val="2E74B5" w:themeColor="accent1" w:themeShade="BF"/>
            <w:sz w:val="18"/>
            <w:szCs w:val="18"/>
            <w:u w:val="single"/>
            <w:shd w:val="clear" w:color="auto" w:fill="FFFFFF"/>
          </w:rPr>
          <w:t>@</w:t>
        </w:r>
        <w:r w:rsidRPr="003F3095">
          <w:rPr>
            <w:rFonts w:ascii="Times New Roman" w:hAnsi="Times New Roman" w:cs="Times New Roman"/>
            <w:color w:val="2E74B5" w:themeColor="accent1" w:themeShade="BF"/>
            <w:sz w:val="18"/>
            <w:szCs w:val="18"/>
            <w:u w:val="single"/>
            <w:shd w:val="clear" w:color="auto" w:fill="FFFFFF"/>
            <w:lang w:val="en-US"/>
          </w:rPr>
          <w:t>obuhovski</w:t>
        </w:r>
        <w:r w:rsidRPr="003F3095">
          <w:rPr>
            <w:rFonts w:ascii="Times New Roman" w:hAnsi="Times New Roman" w:cs="Times New Roman"/>
            <w:color w:val="2E74B5" w:themeColor="accent1" w:themeShade="BF"/>
            <w:sz w:val="18"/>
            <w:szCs w:val="18"/>
            <w:u w:val="single"/>
            <w:shd w:val="clear" w:color="auto" w:fill="FFFFFF"/>
          </w:rPr>
          <w:t>.</w:t>
        </w:r>
        <w:r w:rsidRPr="003F3095">
          <w:rPr>
            <w:rFonts w:ascii="Times New Roman" w:hAnsi="Times New Roman" w:cs="Times New Roman"/>
            <w:color w:val="2E74B5" w:themeColor="accent1" w:themeShade="BF"/>
            <w:sz w:val="18"/>
            <w:szCs w:val="18"/>
            <w:u w:val="single"/>
            <w:shd w:val="clear" w:color="auto" w:fill="FFFFFF"/>
            <w:lang w:val="en-US"/>
          </w:rPr>
          <w:t>com</w:t>
        </w:r>
      </w:hyperlink>
      <w:r w:rsidRPr="003F3095">
        <w:rPr>
          <w:rFonts w:ascii="Times New Roman" w:hAnsi="Times New Roman" w:cs="Times New Roman"/>
          <w:color w:val="2E74B5" w:themeColor="accent1" w:themeShade="BF"/>
          <w:sz w:val="18"/>
          <w:szCs w:val="18"/>
          <w:shd w:val="clear" w:color="auto" w:fill="FFFFFF"/>
        </w:rPr>
        <w:t xml:space="preserve">, </w:t>
      </w:r>
      <w:hyperlink r:id="rId19" w:history="1">
        <w:r w:rsidRPr="003F3095">
          <w:rPr>
            <w:rFonts w:ascii="Times New Roman" w:eastAsia="Times New Roman" w:hAnsi="Times New Roman" w:cs="Times New Roman"/>
            <w:color w:val="2E74B5" w:themeColor="accent1" w:themeShade="BF"/>
            <w:spacing w:val="-2"/>
            <w:sz w:val="18"/>
            <w:szCs w:val="18"/>
            <w:u w:val="single"/>
            <w:lang w:val="en-US"/>
          </w:rPr>
          <w:t>op</w:t>
        </w:r>
        <w:r w:rsidRPr="003F3095">
          <w:rPr>
            <w:rFonts w:ascii="Times New Roman" w:eastAsia="Times New Roman" w:hAnsi="Times New Roman" w:cs="Times New Roman"/>
            <w:color w:val="2E74B5" w:themeColor="accent1" w:themeShade="BF"/>
            <w:spacing w:val="-2"/>
            <w:sz w:val="18"/>
            <w:szCs w:val="18"/>
            <w:u w:val="single"/>
          </w:rPr>
          <w:t>@</w:t>
        </w:r>
        <w:r w:rsidRPr="003F3095">
          <w:rPr>
            <w:rFonts w:ascii="Times New Roman" w:eastAsia="Times New Roman" w:hAnsi="Times New Roman" w:cs="Times New Roman"/>
            <w:color w:val="2E74B5" w:themeColor="accent1" w:themeShade="BF"/>
            <w:spacing w:val="-2"/>
            <w:sz w:val="18"/>
            <w:szCs w:val="18"/>
            <w:u w:val="single"/>
            <w:lang w:val="en-US"/>
          </w:rPr>
          <w:t>obuhovski</w:t>
        </w:r>
        <w:r w:rsidRPr="003F3095">
          <w:rPr>
            <w:rFonts w:ascii="Times New Roman" w:eastAsia="Times New Roman" w:hAnsi="Times New Roman" w:cs="Times New Roman"/>
            <w:color w:val="2E74B5" w:themeColor="accent1" w:themeShade="BF"/>
            <w:spacing w:val="-2"/>
            <w:sz w:val="18"/>
            <w:szCs w:val="18"/>
            <w:u w:val="single"/>
          </w:rPr>
          <w:t>.</w:t>
        </w:r>
        <w:r w:rsidRPr="003F3095">
          <w:rPr>
            <w:rFonts w:ascii="Times New Roman" w:eastAsia="Times New Roman" w:hAnsi="Times New Roman" w:cs="Times New Roman"/>
            <w:color w:val="2E74B5" w:themeColor="accent1" w:themeShade="BF"/>
            <w:spacing w:val="-2"/>
            <w:sz w:val="18"/>
            <w:szCs w:val="18"/>
            <w:u w:val="single"/>
            <w:lang w:val="en-US"/>
          </w:rPr>
          <w:t>com</w:t>
        </w:r>
      </w:hyperlink>
      <w:r w:rsidRPr="003F3095">
        <w:rPr>
          <w:rFonts w:ascii="Times New Roman" w:eastAsia="Times New Roman" w:hAnsi="Times New Roman" w:cs="Times New Roman"/>
          <w:color w:val="0563C1" w:themeColor="hyperlink"/>
          <w:spacing w:val="-2"/>
          <w:sz w:val="18"/>
          <w:szCs w:val="18"/>
          <w:u w:val="single"/>
        </w:rPr>
        <w:t xml:space="preserve"> </w:t>
      </w:r>
      <w:r w:rsidRPr="003F3095">
        <w:rPr>
          <w:rFonts w:ascii="Times New Roman" w:eastAsia="Times New Roman" w:hAnsi="Times New Roman" w:cs="Times New Roman"/>
          <w:color w:val="000000"/>
          <w:spacing w:val="-2"/>
          <w:sz w:val="18"/>
          <w:szCs w:val="18"/>
        </w:rPr>
        <w:t xml:space="preserve">(отдел продаж); </w:t>
      </w:r>
      <w:hyperlink r:id="rId20" w:history="1">
        <w:r w:rsidRPr="003F3095">
          <w:rPr>
            <w:rFonts w:ascii="Times New Roman" w:eastAsia="Times New Roman" w:hAnsi="Times New Roman" w:cs="Times New Roman"/>
            <w:color w:val="0563C1" w:themeColor="hyperlink"/>
            <w:spacing w:val="-2"/>
            <w:sz w:val="18"/>
            <w:szCs w:val="18"/>
            <w:u w:val="single"/>
          </w:rPr>
          <w:t>obuhovski@obuhovski.com</w:t>
        </w:r>
      </w:hyperlink>
      <w:r w:rsidRPr="003F3095">
        <w:rPr>
          <w:rFonts w:ascii="Times New Roman" w:eastAsia="Times New Roman" w:hAnsi="Times New Roman" w:cs="Times New Roman"/>
          <w:color w:val="000000"/>
          <w:spacing w:val="-2"/>
          <w:sz w:val="18"/>
          <w:szCs w:val="18"/>
        </w:rPr>
        <w:t xml:space="preserve"> (головное подразделение, с. Обуховское); </w:t>
      </w:r>
      <w:hyperlink r:id="rId21" w:history="1">
        <w:r w:rsidRPr="003F3095">
          <w:rPr>
            <w:rFonts w:ascii="Times New Roman" w:hAnsi="Times New Roman" w:cs="Times New Roman"/>
            <w:color w:val="2E74B5" w:themeColor="accent1" w:themeShade="BF"/>
            <w:sz w:val="18"/>
            <w:szCs w:val="18"/>
            <w:u w:val="single"/>
            <w:shd w:val="clear" w:color="auto" w:fill="FFFFFF"/>
          </w:rPr>
          <w:t>reg@kurortsergi.ru</w:t>
        </w:r>
      </w:hyperlink>
      <w:r w:rsidRPr="003F3095">
        <w:rPr>
          <w:rFonts w:ascii="Times New Roman" w:hAnsi="Times New Roman" w:cs="Times New Roman"/>
          <w:sz w:val="18"/>
          <w:szCs w:val="18"/>
          <w:shd w:val="clear" w:color="auto" w:fill="FFFFFF"/>
        </w:rPr>
        <w:t xml:space="preserve"> </w:t>
      </w:r>
      <w:r w:rsidRPr="003F3095">
        <w:rPr>
          <w:rFonts w:ascii="Times New Roman" w:eastAsia="Times New Roman" w:hAnsi="Times New Roman" w:cs="Times New Roman"/>
          <w:spacing w:val="-2"/>
          <w:sz w:val="18"/>
          <w:szCs w:val="18"/>
        </w:rPr>
        <w:t xml:space="preserve">(филиал </w:t>
      </w:r>
      <w:r w:rsidRPr="003F3095">
        <w:rPr>
          <w:rFonts w:ascii="Times New Roman" w:hAnsi="Times New Roman" w:cs="Times New Roman"/>
          <w:sz w:val="18"/>
          <w:szCs w:val="18"/>
        </w:rPr>
        <w:t>санаторий «Нижние Серги», г. Н. Серги</w:t>
      </w:r>
      <w:r w:rsidRPr="003F3095">
        <w:rPr>
          <w:rFonts w:ascii="Times New Roman" w:eastAsia="Times New Roman" w:hAnsi="Times New Roman" w:cs="Times New Roman"/>
          <w:spacing w:val="-2"/>
          <w:sz w:val="18"/>
          <w:szCs w:val="18"/>
        </w:rPr>
        <w:t xml:space="preserve">); </w:t>
      </w:r>
      <w:hyperlink r:id="rId22" w:history="1">
        <w:r w:rsidRPr="003F3095">
          <w:rPr>
            <w:rFonts w:ascii="Times New Roman" w:hAnsi="Times New Roman" w:cs="Times New Roman"/>
            <w:color w:val="0563C1" w:themeColor="hyperlink"/>
            <w:sz w:val="18"/>
            <w:szCs w:val="18"/>
            <w:u w:val="single"/>
          </w:rPr>
          <w:t>regsamocwet@mail.ru</w:t>
        </w:r>
      </w:hyperlink>
      <w:r w:rsidRPr="003F3095">
        <w:rPr>
          <w:rFonts w:ascii="Times New Roman" w:hAnsi="Times New Roman" w:cs="Times New Roman"/>
          <w:color w:val="2C2D2E"/>
          <w:sz w:val="18"/>
          <w:szCs w:val="18"/>
          <w:shd w:val="clear" w:color="auto" w:fill="FFFFFF"/>
        </w:rPr>
        <w:t xml:space="preserve"> </w:t>
      </w:r>
      <w:r w:rsidRPr="003F3095">
        <w:rPr>
          <w:rFonts w:ascii="Times New Roman" w:eastAsia="Times New Roman" w:hAnsi="Times New Roman" w:cs="Times New Roman"/>
          <w:color w:val="000000"/>
          <w:spacing w:val="-2"/>
          <w:sz w:val="18"/>
          <w:szCs w:val="18"/>
        </w:rPr>
        <w:t xml:space="preserve">(филиал санаторий «Самоцвет»); </w:t>
      </w:r>
      <w:hyperlink r:id="rId23" w:history="1">
        <w:r w:rsidRPr="003F3095">
          <w:rPr>
            <w:rStyle w:val="aff6"/>
            <w:rFonts w:ascii="Times New Roman" w:eastAsia="Times New Roman" w:hAnsi="Times New Roman" w:cs="Times New Roman"/>
            <w:spacing w:val="-2"/>
            <w:sz w:val="18"/>
            <w:szCs w:val="18"/>
          </w:rPr>
          <w:t>pechenko@obuhovski.com</w:t>
        </w:r>
      </w:hyperlink>
      <w:r w:rsidRPr="003F3095">
        <w:rPr>
          <w:rFonts w:ascii="Times New Roman" w:eastAsia="Times New Roman" w:hAnsi="Times New Roman" w:cs="Times New Roman"/>
          <w:color w:val="000000"/>
          <w:spacing w:val="-2"/>
          <w:sz w:val="18"/>
          <w:szCs w:val="18"/>
        </w:rPr>
        <w:t xml:space="preserve"> (филиал санаторий «Курьи», с. Курьи), </w:t>
      </w:r>
      <w:hyperlink r:id="rId24" w:history="1">
        <w:r w:rsidRPr="003F3095">
          <w:rPr>
            <w:rStyle w:val="aff6"/>
            <w:rFonts w:ascii="Times New Roman" w:eastAsia="Times New Roman" w:hAnsi="Times New Roman" w:cs="Times New Roman"/>
            <w:spacing w:val="-2"/>
            <w:sz w:val="18"/>
            <w:szCs w:val="18"/>
          </w:rPr>
          <w:t>mayan@obuhovski.com</w:t>
        </w:r>
      </w:hyperlink>
      <w:r w:rsidRPr="003F3095">
        <w:rPr>
          <w:rFonts w:ascii="Times New Roman" w:eastAsia="Times New Roman" w:hAnsi="Times New Roman" w:cs="Times New Roman"/>
          <w:color w:val="000000"/>
          <w:spacing w:val="-2"/>
          <w:sz w:val="18"/>
          <w:szCs w:val="18"/>
        </w:rPr>
        <w:t xml:space="preserve"> </w:t>
      </w:r>
      <w:r w:rsidRPr="003F3095">
        <w:rPr>
          <w:rFonts w:ascii="Times New Roman" w:eastAsia="Times New Roman" w:hAnsi="Times New Roman" w:cs="Times New Roman"/>
          <w:sz w:val="18"/>
          <w:szCs w:val="18"/>
        </w:rPr>
        <w:t>(филиал санаторий «Маян»),</w:t>
      </w:r>
      <w:r w:rsidRPr="003F3095">
        <w:rPr>
          <w:rFonts w:ascii="Times New Roman" w:eastAsia="Times New Roman" w:hAnsi="Times New Roman" w:cs="Times New Roman"/>
          <w:color w:val="000000"/>
          <w:spacing w:val="-2"/>
          <w:sz w:val="18"/>
          <w:szCs w:val="18"/>
        </w:rPr>
        <w:t xml:space="preserve"> </w:t>
      </w:r>
      <w:hyperlink r:id="rId25" w:history="1">
        <w:r w:rsidRPr="003F3095">
          <w:rPr>
            <w:rStyle w:val="aff6"/>
            <w:rFonts w:ascii="Times New Roman" w:eastAsia="Times New Roman" w:hAnsi="Times New Roman" w:cs="Times New Roman"/>
            <w:spacing w:val="-2"/>
            <w:sz w:val="18"/>
            <w:szCs w:val="18"/>
          </w:rPr>
          <w:t>m-lok@obuhovski.com</w:t>
        </w:r>
      </w:hyperlink>
      <w:r w:rsidRPr="003F3095">
        <w:rPr>
          <w:rFonts w:ascii="Times New Roman" w:eastAsia="Times New Roman" w:hAnsi="Times New Roman" w:cs="Times New Roman"/>
          <w:color w:val="000000"/>
          <w:spacing w:val="-2"/>
          <w:sz w:val="18"/>
          <w:szCs w:val="18"/>
        </w:rPr>
        <w:t xml:space="preserve"> (стойка администратора ЛОК)</w:t>
      </w:r>
    </w:p>
    <w:p w14:paraId="000000A8" w14:textId="77777777" w:rsidR="007B68B1" w:rsidRPr="003F3095" w:rsidRDefault="008B490B">
      <w:pPr>
        <w:tabs>
          <w:tab w:val="left" w:pos="426"/>
        </w:tabs>
        <w:jc w:val="both"/>
        <w:rPr>
          <w:rFonts w:ascii="Times New Roman" w:eastAsia="Times New Roman" w:hAnsi="Times New Roman" w:cs="Times New Roman"/>
          <w:color w:val="000000"/>
          <w:spacing w:val="-2"/>
          <w:sz w:val="18"/>
          <w:szCs w:val="18"/>
        </w:rPr>
      </w:pPr>
      <w:r w:rsidRPr="003F3095">
        <w:rPr>
          <w:rFonts w:ascii="Times New Roman" w:eastAsia="Times New Roman" w:hAnsi="Times New Roman" w:cs="Times New Roman"/>
          <w:color w:val="000000"/>
          <w:spacing w:val="-2"/>
          <w:sz w:val="18"/>
          <w:szCs w:val="18"/>
        </w:rPr>
        <w:t xml:space="preserve">Лицензия на осуществление медицинской деятельности Л041-01021-66/00348029 от 19 декабря 2019 г., выдана Министерством здравоохранения Свердловской области </w:t>
      </w:r>
    </w:p>
    <w:p w14:paraId="000000A9" w14:textId="77777777" w:rsidR="007B68B1" w:rsidRDefault="008B490B">
      <w:pPr>
        <w:tabs>
          <w:tab w:val="left" w:pos="426"/>
        </w:tabs>
        <w:jc w:val="both"/>
        <w:rPr>
          <w:rFonts w:ascii="Times New Roman" w:hAnsi="Times New Roman" w:cs="Times New Roman"/>
          <w:sz w:val="18"/>
          <w:szCs w:val="18"/>
        </w:rPr>
      </w:pPr>
      <w:r w:rsidRPr="003F3095">
        <w:rPr>
          <w:rFonts w:ascii="Times New Roman" w:eastAsia="Times New Roman" w:hAnsi="Times New Roman" w:cs="Times New Roman"/>
          <w:color w:val="000000"/>
          <w:spacing w:val="-2"/>
          <w:sz w:val="18"/>
          <w:szCs w:val="18"/>
        </w:rPr>
        <w:t>Платежные реквизиты: Наименование получателя: Министерство финансов Свердловской области (ГАУЗ СО «ОСЦМР «Санаторий «Обуховский», л/с 33013010470), УРАЛЬСКОЕ ГУ БАНКА РОССИИ//УФК по Свердловской области г. Екатеринбург счет</w:t>
      </w:r>
      <w:r>
        <w:rPr>
          <w:rFonts w:ascii="Times New Roman" w:eastAsia="Times New Roman" w:hAnsi="Times New Roman" w:cs="Times New Roman"/>
          <w:color w:val="000000"/>
          <w:spacing w:val="-2"/>
          <w:sz w:val="18"/>
          <w:szCs w:val="18"/>
        </w:rPr>
        <w:t xml:space="preserve"> № 40102810645370000054 БИК 016577551</w:t>
      </w:r>
    </w:p>
    <w:sectPr w:rsidR="007B68B1">
      <w:headerReference w:type="default" r:id="rId26"/>
      <w:footerReference w:type="default" r:id="rId27"/>
      <w:headerReference w:type="first" r:id="rId28"/>
      <w:footerReference w:type="first" r:id="rId29"/>
      <w:pgSz w:w="11906" w:h="16838"/>
      <w:pgMar w:top="567" w:right="707" w:bottom="709" w:left="993" w:header="562" w:footer="268" w:gutter="0"/>
      <w:cols w:space="708"/>
      <w:titlePg/>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D9AA3E5" w14:textId="77777777" w:rsidR="00D16600" w:rsidRDefault="00D16600">
      <w:r>
        <w:separator/>
      </w:r>
    </w:p>
  </w:endnote>
  <w:endnote w:type="continuationSeparator" w:id="0">
    <w:p w14:paraId="552212E3" w14:textId="77777777" w:rsidR="00D16600" w:rsidRDefault="00D166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0000B0" w14:textId="6DB73151" w:rsidR="007B68B1" w:rsidRDefault="008B490B">
    <w:pPr>
      <w:pStyle w:val="af9"/>
      <w:jc w:val="right"/>
      <w:rPr>
        <w:rFonts w:ascii="Times New Roman" w:hAnsi="Times New Roman" w:cs="Times New Roman"/>
        <w:sz w:val="20"/>
        <w:szCs w:val="20"/>
      </w:rPr>
    </w:pPr>
    <w:r>
      <w:fldChar w:fldCharType="begin"/>
    </w:r>
    <w:r>
      <w:instrText>PAGE   \* MERGEFORMAT</w:instrText>
    </w:r>
    <w:r>
      <w:fldChar w:fldCharType="separate"/>
    </w:r>
    <w:r w:rsidR="00802AA0" w:rsidRPr="00802AA0">
      <w:rPr>
        <w:rFonts w:ascii="Times New Roman" w:hAnsi="Times New Roman" w:cs="Times New Roman"/>
        <w:noProof/>
        <w:sz w:val="20"/>
        <w:szCs w:val="20"/>
      </w:rPr>
      <w:t>5</w:t>
    </w:r>
    <w:r>
      <w:fldChar w:fldCharType="end"/>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0000B1" w14:textId="638D5A24" w:rsidR="007B68B1" w:rsidRDefault="008B490B">
    <w:pPr>
      <w:pStyle w:val="af9"/>
      <w:jc w:val="right"/>
      <w:rPr>
        <w:rFonts w:ascii="Times New Roman" w:hAnsi="Times New Roman" w:cs="Times New Roman"/>
        <w:sz w:val="22"/>
      </w:rPr>
    </w:pPr>
    <w:r>
      <w:fldChar w:fldCharType="begin"/>
    </w:r>
    <w:r>
      <w:instrText>PAGE   \* MERGEFORMAT</w:instrText>
    </w:r>
    <w:r>
      <w:fldChar w:fldCharType="separate"/>
    </w:r>
    <w:r w:rsidR="00D16600" w:rsidRPr="00D16600">
      <w:rPr>
        <w:rFonts w:ascii="Times New Roman" w:hAnsi="Times New Roman" w:cs="Times New Roman"/>
        <w:noProof/>
        <w:sz w:val="22"/>
      </w:rPr>
      <w:t>1</w:t>
    </w:r>
    <w: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40A85AA" w14:textId="77777777" w:rsidR="00D16600" w:rsidRDefault="00D16600">
      <w:r>
        <w:separator/>
      </w:r>
    </w:p>
  </w:footnote>
  <w:footnote w:type="continuationSeparator" w:id="0">
    <w:p w14:paraId="23767786" w14:textId="77777777" w:rsidR="00D16600" w:rsidRDefault="00D16600">
      <w:r>
        <w:continuationSeparator/>
      </w:r>
    </w:p>
  </w:footnote>
  <w:footnote w:id="1">
    <w:p w14:paraId="00000003" w14:textId="77777777" w:rsidR="007B68B1" w:rsidRDefault="008B490B">
      <w:pPr>
        <w:pStyle w:val="aff3"/>
        <w:jc w:val="both"/>
        <w:rPr>
          <w:rFonts w:ascii="Times New Roman" w:hAnsi="Times New Roman" w:cs="Times New Roman"/>
          <w:sz w:val="18"/>
          <w:szCs w:val="18"/>
        </w:rPr>
      </w:pPr>
      <w:r>
        <w:rPr>
          <w:rStyle w:val="aff5"/>
          <w:rFonts w:ascii="Times New Roman" w:hAnsi="Times New Roman" w:cs="Times New Roman"/>
          <w:sz w:val="18"/>
          <w:szCs w:val="18"/>
        </w:rPr>
        <w:footnoteRef/>
      </w:r>
      <w:r>
        <w:rPr>
          <w:rFonts w:ascii="Times New Roman" w:hAnsi="Times New Roman" w:cs="Times New Roman"/>
          <w:sz w:val="18"/>
          <w:szCs w:val="18"/>
        </w:rPr>
        <w:t xml:space="preserve"> Медицинские услуги по санаторно-курортному лечению предоставляются только при наличии показания и отсутствии противопоказаний, что определяется на основании санаторно-курортной карты или заключений медицинских специалистов Исполнителя, с учетом данных объективных осмотров, исследований Отдыхающего пациента.</w:t>
      </w:r>
    </w:p>
  </w:footnote>
  <w:footnote w:id="2">
    <w:p w14:paraId="00000004" w14:textId="77777777" w:rsidR="007B68B1" w:rsidRDefault="008B490B">
      <w:pPr>
        <w:pStyle w:val="aff3"/>
        <w:rPr>
          <w:rFonts w:ascii="Times New Roman" w:hAnsi="Times New Roman" w:cs="Times New Roman"/>
          <w:sz w:val="18"/>
        </w:rPr>
      </w:pPr>
      <w:r>
        <w:rPr>
          <w:rStyle w:val="aff5"/>
          <w:rFonts w:ascii="Times New Roman" w:hAnsi="Times New Roman" w:cs="Times New Roman"/>
          <w:sz w:val="18"/>
        </w:rPr>
        <w:footnoteRef/>
      </w:r>
      <w:r>
        <w:rPr>
          <w:rFonts w:ascii="Times New Roman" w:hAnsi="Times New Roman" w:cs="Times New Roman"/>
          <w:sz w:val="18"/>
        </w:rPr>
        <w:t xml:space="preserve"> Для целей настоящего раздела термины «Заказчик» и «Отдыхающий» являются равнозначными термину «Пациент».</w:t>
      </w:r>
    </w:p>
  </w:footnote>
  <w:footnote w:id="3">
    <w:p w14:paraId="00000005" w14:textId="77777777" w:rsidR="007B68B1" w:rsidRDefault="008B490B">
      <w:pPr>
        <w:pStyle w:val="aff3"/>
        <w:jc w:val="both"/>
        <w:rPr>
          <w:rFonts w:ascii="Times New Roman" w:hAnsi="Times New Roman" w:cs="Times New Roman"/>
        </w:rPr>
      </w:pPr>
      <w:r>
        <w:rPr>
          <w:rStyle w:val="aff5"/>
          <w:rFonts w:ascii="Times New Roman" w:hAnsi="Times New Roman" w:cs="Times New Roman"/>
          <w:sz w:val="14"/>
        </w:rPr>
        <w:footnoteRef/>
      </w:r>
      <w:r>
        <w:rPr>
          <w:rFonts w:ascii="Times New Roman" w:hAnsi="Times New Roman" w:cs="Times New Roman"/>
          <w:sz w:val="14"/>
        </w:rPr>
        <w:t xml:space="preserve"> Программа лояльности, Бонусная программа – система предоставления Участникам Программы бонусов и привилегий при получении услуг Учреждением в сети санаториев Исполнителя «Курорты Урала». Подробности и условия Программы размещены на официальном сайте Учреждения (см. п. 1.2 Договора).</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0000AA" w14:textId="77777777" w:rsidR="007B68B1" w:rsidRDefault="008B490B">
    <w:pPr>
      <w:pStyle w:val="af7"/>
      <w:jc w:val="right"/>
      <w:rPr>
        <w:rFonts w:ascii="Times New Roman" w:hAnsi="Times New Roman" w:cs="Times New Roman"/>
        <w:sz w:val="20"/>
        <w:szCs w:val="20"/>
      </w:rPr>
    </w:pPr>
    <w:r>
      <w:rPr>
        <w:rFonts w:ascii="Times New Roman" w:hAnsi="Times New Roman" w:cs="Times New Roman"/>
        <w:sz w:val="20"/>
        <w:szCs w:val="20"/>
      </w:rPr>
      <w:t>Редакция № 5</w:t>
    </w:r>
  </w:p>
  <w:p w14:paraId="000000AB" w14:textId="77777777" w:rsidR="007B68B1" w:rsidRDefault="007B68B1">
    <w:pPr>
      <w:pStyle w:val="af7"/>
      <w:jc w:val="right"/>
      <w:rPr>
        <w:rFonts w:ascii="Times New Roman" w:hAnsi="Times New Roman" w:cs="Times New Roman"/>
        <w:sz w:val="20"/>
        <w:szCs w:val="20"/>
      </w:rP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0000AC" w14:textId="77777777" w:rsidR="007B68B1" w:rsidRDefault="008B490B">
    <w:pPr>
      <w:pStyle w:val="af7"/>
      <w:jc w:val="right"/>
      <w:rPr>
        <w:rFonts w:ascii="Times New Roman" w:hAnsi="Times New Roman" w:cs="Times New Roman"/>
        <w:sz w:val="18"/>
        <w:szCs w:val="20"/>
      </w:rPr>
    </w:pPr>
    <w:r>
      <w:rPr>
        <w:rFonts w:ascii="Times New Roman" w:hAnsi="Times New Roman" w:cs="Times New Roman"/>
        <w:sz w:val="18"/>
        <w:szCs w:val="20"/>
      </w:rPr>
      <w:t>Редакция № 5. Утверждена приказом директора</w:t>
    </w:r>
  </w:p>
  <w:p w14:paraId="000000AD" w14:textId="136FACD3" w:rsidR="007B68B1" w:rsidRDefault="008B490B">
    <w:pPr>
      <w:pStyle w:val="af7"/>
      <w:jc w:val="right"/>
      <w:rPr>
        <w:rFonts w:ascii="Times New Roman" w:hAnsi="Times New Roman" w:cs="Times New Roman"/>
        <w:sz w:val="18"/>
        <w:szCs w:val="20"/>
      </w:rPr>
    </w:pPr>
    <w:r>
      <w:rPr>
        <w:rFonts w:ascii="Times New Roman" w:hAnsi="Times New Roman" w:cs="Times New Roman"/>
        <w:sz w:val="18"/>
        <w:szCs w:val="20"/>
      </w:rPr>
      <w:t>ГАУЗ СО «ОСЦ</w:t>
    </w:r>
    <w:r w:rsidR="00495683">
      <w:rPr>
        <w:rFonts w:ascii="Times New Roman" w:hAnsi="Times New Roman" w:cs="Times New Roman"/>
        <w:sz w:val="18"/>
        <w:szCs w:val="20"/>
      </w:rPr>
      <w:t>МР «Санаторий «Обуховский» № 101 от «03</w:t>
    </w:r>
    <w:r w:rsidR="00802AA0">
      <w:rPr>
        <w:rFonts w:ascii="Times New Roman" w:hAnsi="Times New Roman" w:cs="Times New Roman"/>
        <w:sz w:val="18"/>
        <w:szCs w:val="20"/>
      </w:rPr>
      <w:t>» апреля</w:t>
    </w:r>
    <w:r>
      <w:rPr>
        <w:rFonts w:ascii="Times New Roman" w:hAnsi="Times New Roman" w:cs="Times New Roman"/>
        <w:sz w:val="18"/>
        <w:szCs w:val="20"/>
      </w:rPr>
      <w:t xml:space="preserve"> 2025 года</w:t>
    </w:r>
  </w:p>
  <w:p w14:paraId="000000AE" w14:textId="7D0959B2" w:rsidR="007B68B1" w:rsidRDefault="00802AA0">
    <w:pPr>
      <w:pStyle w:val="af7"/>
      <w:jc w:val="right"/>
      <w:rPr>
        <w:rFonts w:ascii="Times New Roman" w:hAnsi="Times New Roman" w:cs="Times New Roman"/>
        <w:sz w:val="18"/>
        <w:szCs w:val="20"/>
      </w:rPr>
    </w:pPr>
    <w:r>
      <w:rPr>
        <w:rFonts w:ascii="Times New Roman" w:hAnsi="Times New Roman" w:cs="Times New Roman"/>
        <w:sz w:val="18"/>
        <w:szCs w:val="20"/>
      </w:rPr>
      <w:t>Действительна с «03» апреля</w:t>
    </w:r>
    <w:r w:rsidR="008B490B">
      <w:rPr>
        <w:rFonts w:ascii="Times New Roman" w:hAnsi="Times New Roman" w:cs="Times New Roman"/>
        <w:sz w:val="18"/>
        <w:szCs w:val="20"/>
      </w:rPr>
      <w:t xml:space="preserve"> 2025 года до даты вступления в силу новой редакции </w:t>
    </w:r>
  </w:p>
  <w:p w14:paraId="000000AF" w14:textId="77777777" w:rsidR="007B68B1" w:rsidRDefault="007B68B1">
    <w:pPr>
      <w:pStyle w:val="af7"/>
      <w:jc w:val="right"/>
      <w:rPr>
        <w:rFonts w:ascii="Times New Roman" w:hAnsi="Times New Roman" w:cs="Times New Roman"/>
        <w:sz w:val="18"/>
        <w:szCs w:val="20"/>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B252EB"/>
    <w:multiLevelType w:val="hybridMultilevel"/>
    <w:tmpl w:val="8D2C3A90"/>
    <w:lvl w:ilvl="0" w:tplc="1AA82232">
      <w:start w:val="1"/>
      <w:numFmt w:val="bullet"/>
      <w:lvlText w:val=""/>
      <w:lvlJc w:val="left"/>
      <w:pPr>
        <w:ind w:left="720" w:hanging="360"/>
      </w:pPr>
      <w:rPr>
        <w:rFonts w:ascii="Symbol" w:hAnsi="Symbol" w:hint="default"/>
      </w:rPr>
    </w:lvl>
    <w:lvl w:ilvl="1" w:tplc="2B001820" w:tentative="1">
      <w:start w:val="1"/>
      <w:numFmt w:val="bullet"/>
      <w:lvlText w:val="o"/>
      <w:lvlJc w:val="left"/>
      <w:pPr>
        <w:ind w:left="1440" w:hanging="360"/>
      </w:pPr>
      <w:rPr>
        <w:rFonts w:ascii="Courier New" w:hAnsi="Courier New" w:cs="Courier New" w:hint="default"/>
      </w:rPr>
    </w:lvl>
    <w:lvl w:ilvl="2" w:tplc="C4CC432C" w:tentative="1">
      <w:start w:val="1"/>
      <w:numFmt w:val="bullet"/>
      <w:lvlText w:val=""/>
      <w:lvlJc w:val="left"/>
      <w:pPr>
        <w:ind w:left="2160" w:hanging="360"/>
      </w:pPr>
      <w:rPr>
        <w:rFonts w:ascii="Wingdings" w:hAnsi="Wingdings" w:hint="default"/>
      </w:rPr>
    </w:lvl>
    <w:lvl w:ilvl="3" w:tplc="3AA89E56" w:tentative="1">
      <w:start w:val="1"/>
      <w:numFmt w:val="bullet"/>
      <w:lvlText w:val=""/>
      <w:lvlJc w:val="left"/>
      <w:pPr>
        <w:ind w:left="2880" w:hanging="360"/>
      </w:pPr>
      <w:rPr>
        <w:rFonts w:ascii="Symbol" w:hAnsi="Symbol" w:hint="default"/>
      </w:rPr>
    </w:lvl>
    <w:lvl w:ilvl="4" w:tplc="C9347376" w:tentative="1">
      <w:start w:val="1"/>
      <w:numFmt w:val="bullet"/>
      <w:lvlText w:val="o"/>
      <w:lvlJc w:val="left"/>
      <w:pPr>
        <w:ind w:left="3600" w:hanging="360"/>
      </w:pPr>
      <w:rPr>
        <w:rFonts w:ascii="Courier New" w:hAnsi="Courier New" w:cs="Courier New" w:hint="default"/>
      </w:rPr>
    </w:lvl>
    <w:lvl w:ilvl="5" w:tplc="FFA03004" w:tentative="1">
      <w:start w:val="1"/>
      <w:numFmt w:val="bullet"/>
      <w:lvlText w:val=""/>
      <w:lvlJc w:val="left"/>
      <w:pPr>
        <w:ind w:left="4320" w:hanging="360"/>
      </w:pPr>
      <w:rPr>
        <w:rFonts w:ascii="Wingdings" w:hAnsi="Wingdings" w:hint="default"/>
      </w:rPr>
    </w:lvl>
    <w:lvl w:ilvl="6" w:tplc="7E46E744" w:tentative="1">
      <w:start w:val="1"/>
      <w:numFmt w:val="bullet"/>
      <w:lvlText w:val=""/>
      <w:lvlJc w:val="left"/>
      <w:pPr>
        <w:ind w:left="5040" w:hanging="360"/>
      </w:pPr>
      <w:rPr>
        <w:rFonts w:ascii="Symbol" w:hAnsi="Symbol" w:hint="default"/>
      </w:rPr>
    </w:lvl>
    <w:lvl w:ilvl="7" w:tplc="E004B29E" w:tentative="1">
      <w:start w:val="1"/>
      <w:numFmt w:val="bullet"/>
      <w:lvlText w:val="o"/>
      <w:lvlJc w:val="left"/>
      <w:pPr>
        <w:ind w:left="5760" w:hanging="360"/>
      </w:pPr>
      <w:rPr>
        <w:rFonts w:ascii="Courier New" w:hAnsi="Courier New" w:cs="Courier New" w:hint="default"/>
      </w:rPr>
    </w:lvl>
    <w:lvl w:ilvl="8" w:tplc="E3920B26" w:tentative="1">
      <w:start w:val="1"/>
      <w:numFmt w:val="bullet"/>
      <w:lvlText w:val=""/>
      <w:lvlJc w:val="left"/>
      <w:pPr>
        <w:ind w:left="6480" w:hanging="360"/>
      </w:pPr>
      <w:rPr>
        <w:rFonts w:ascii="Wingdings" w:hAnsi="Wingdings" w:hint="default"/>
      </w:rPr>
    </w:lvl>
  </w:abstractNum>
  <w:abstractNum w:abstractNumId="1" w15:restartNumberingAfterBreak="0">
    <w:nsid w:val="0F9A3FBD"/>
    <w:multiLevelType w:val="multilevel"/>
    <w:tmpl w:val="DA50A6B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211F51D4"/>
    <w:multiLevelType w:val="hybridMultilevel"/>
    <w:tmpl w:val="0E0C1E70"/>
    <w:lvl w:ilvl="0" w:tplc="0BFCFFE8">
      <w:start w:val="1"/>
      <w:numFmt w:val="bullet"/>
      <w:lvlText w:val=""/>
      <w:lvlJc w:val="left"/>
      <w:pPr>
        <w:ind w:left="720" w:hanging="360"/>
      </w:pPr>
      <w:rPr>
        <w:rFonts w:ascii="Symbol" w:hAnsi="Symbol" w:hint="default"/>
      </w:rPr>
    </w:lvl>
    <w:lvl w:ilvl="1" w:tplc="10EA68C0" w:tentative="1">
      <w:start w:val="1"/>
      <w:numFmt w:val="bullet"/>
      <w:lvlText w:val="o"/>
      <w:lvlJc w:val="left"/>
      <w:pPr>
        <w:ind w:left="1440" w:hanging="360"/>
      </w:pPr>
      <w:rPr>
        <w:rFonts w:ascii="Courier New" w:hAnsi="Courier New" w:cs="Courier New" w:hint="default"/>
      </w:rPr>
    </w:lvl>
    <w:lvl w:ilvl="2" w:tplc="079AF69E" w:tentative="1">
      <w:start w:val="1"/>
      <w:numFmt w:val="bullet"/>
      <w:lvlText w:val=""/>
      <w:lvlJc w:val="left"/>
      <w:pPr>
        <w:ind w:left="2160" w:hanging="360"/>
      </w:pPr>
      <w:rPr>
        <w:rFonts w:ascii="Wingdings" w:hAnsi="Wingdings" w:hint="default"/>
      </w:rPr>
    </w:lvl>
    <w:lvl w:ilvl="3" w:tplc="C02CD400" w:tentative="1">
      <w:start w:val="1"/>
      <w:numFmt w:val="bullet"/>
      <w:lvlText w:val=""/>
      <w:lvlJc w:val="left"/>
      <w:pPr>
        <w:ind w:left="2880" w:hanging="360"/>
      </w:pPr>
      <w:rPr>
        <w:rFonts w:ascii="Symbol" w:hAnsi="Symbol" w:hint="default"/>
      </w:rPr>
    </w:lvl>
    <w:lvl w:ilvl="4" w:tplc="908E2C80" w:tentative="1">
      <w:start w:val="1"/>
      <w:numFmt w:val="bullet"/>
      <w:lvlText w:val="o"/>
      <w:lvlJc w:val="left"/>
      <w:pPr>
        <w:ind w:left="3600" w:hanging="360"/>
      </w:pPr>
      <w:rPr>
        <w:rFonts w:ascii="Courier New" w:hAnsi="Courier New" w:cs="Courier New" w:hint="default"/>
      </w:rPr>
    </w:lvl>
    <w:lvl w:ilvl="5" w:tplc="996E8C82" w:tentative="1">
      <w:start w:val="1"/>
      <w:numFmt w:val="bullet"/>
      <w:lvlText w:val=""/>
      <w:lvlJc w:val="left"/>
      <w:pPr>
        <w:ind w:left="4320" w:hanging="360"/>
      </w:pPr>
      <w:rPr>
        <w:rFonts w:ascii="Wingdings" w:hAnsi="Wingdings" w:hint="default"/>
      </w:rPr>
    </w:lvl>
    <w:lvl w:ilvl="6" w:tplc="DCC63D84" w:tentative="1">
      <w:start w:val="1"/>
      <w:numFmt w:val="bullet"/>
      <w:lvlText w:val=""/>
      <w:lvlJc w:val="left"/>
      <w:pPr>
        <w:ind w:left="5040" w:hanging="360"/>
      </w:pPr>
      <w:rPr>
        <w:rFonts w:ascii="Symbol" w:hAnsi="Symbol" w:hint="default"/>
      </w:rPr>
    </w:lvl>
    <w:lvl w:ilvl="7" w:tplc="7A2E963C" w:tentative="1">
      <w:start w:val="1"/>
      <w:numFmt w:val="bullet"/>
      <w:lvlText w:val="o"/>
      <w:lvlJc w:val="left"/>
      <w:pPr>
        <w:ind w:left="5760" w:hanging="360"/>
      </w:pPr>
      <w:rPr>
        <w:rFonts w:ascii="Courier New" w:hAnsi="Courier New" w:cs="Courier New" w:hint="default"/>
      </w:rPr>
    </w:lvl>
    <w:lvl w:ilvl="8" w:tplc="18C24936" w:tentative="1">
      <w:start w:val="1"/>
      <w:numFmt w:val="bullet"/>
      <w:lvlText w:val=""/>
      <w:lvlJc w:val="left"/>
      <w:pPr>
        <w:ind w:left="6480" w:hanging="360"/>
      </w:pPr>
      <w:rPr>
        <w:rFonts w:ascii="Wingdings" w:hAnsi="Wingdings" w:hint="default"/>
      </w:rPr>
    </w:lvl>
  </w:abstractNum>
  <w:abstractNum w:abstractNumId="3" w15:restartNumberingAfterBreak="0">
    <w:nsid w:val="232B5AF8"/>
    <w:multiLevelType w:val="multilevel"/>
    <w:tmpl w:val="6A4087F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367E3314"/>
    <w:multiLevelType w:val="multilevel"/>
    <w:tmpl w:val="9F48326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3E767517"/>
    <w:multiLevelType w:val="multilevel"/>
    <w:tmpl w:val="86BA2628"/>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 w15:restartNumberingAfterBreak="0">
    <w:nsid w:val="407F0064"/>
    <w:multiLevelType w:val="multilevel"/>
    <w:tmpl w:val="57A839BA"/>
    <w:lvl w:ilvl="0">
      <w:start w:val="5"/>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5F7A1F73"/>
    <w:multiLevelType w:val="multilevel"/>
    <w:tmpl w:val="81BEC4B6"/>
    <w:lvl w:ilvl="0">
      <w:start w:val="1"/>
      <w:numFmt w:val="decimal"/>
      <w:lvlText w:val="%1."/>
      <w:lvlJc w:val="left"/>
      <w:pPr>
        <w:ind w:left="360" w:hanging="360"/>
      </w:pPr>
      <w:rPr>
        <w:rFonts w:hint="default"/>
      </w:rPr>
    </w:lvl>
    <w:lvl w:ilvl="1">
      <w:start w:val="1"/>
      <w:numFmt w:val="decimal"/>
      <w:lvlText w:val="%1.%2."/>
      <w:lvlJc w:val="left"/>
      <w:pPr>
        <w:ind w:left="502" w:hanging="360"/>
      </w:pPr>
      <w:rPr>
        <w:rFonts w:hint="default"/>
      </w:rPr>
    </w:lvl>
    <w:lvl w:ilvl="2">
      <w:start w:val="1"/>
      <w:numFmt w:val="decimal"/>
      <w:lvlText w:val="%1.%2.%3."/>
      <w:lvlJc w:val="left"/>
      <w:pPr>
        <w:ind w:left="720" w:hanging="720"/>
      </w:pPr>
      <w:rPr>
        <w:rFonts w:hint="default"/>
        <w:sz w:val="18"/>
        <w:szCs w:val="18"/>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6447312F"/>
    <w:multiLevelType w:val="multilevel"/>
    <w:tmpl w:val="30B019D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7D6F6EC8"/>
    <w:multiLevelType w:val="hybridMultilevel"/>
    <w:tmpl w:val="5B4E47AC"/>
    <w:lvl w:ilvl="0" w:tplc="202451BC">
      <w:start w:val="1"/>
      <w:numFmt w:val="decimal"/>
      <w:lvlText w:val="%1."/>
      <w:lvlJc w:val="left"/>
      <w:pPr>
        <w:ind w:left="720" w:hanging="360"/>
      </w:pPr>
    </w:lvl>
    <w:lvl w:ilvl="1" w:tplc="21C04A4E" w:tentative="1">
      <w:start w:val="1"/>
      <w:numFmt w:val="lowerLetter"/>
      <w:lvlText w:val="%2."/>
      <w:lvlJc w:val="left"/>
      <w:pPr>
        <w:ind w:left="1440" w:hanging="360"/>
      </w:pPr>
    </w:lvl>
    <w:lvl w:ilvl="2" w:tplc="1076EFB0" w:tentative="1">
      <w:start w:val="1"/>
      <w:numFmt w:val="lowerRoman"/>
      <w:lvlText w:val="%3."/>
      <w:lvlJc w:val="right"/>
      <w:pPr>
        <w:ind w:left="2160" w:hanging="180"/>
      </w:pPr>
    </w:lvl>
    <w:lvl w:ilvl="3" w:tplc="B3264470" w:tentative="1">
      <w:start w:val="1"/>
      <w:numFmt w:val="decimal"/>
      <w:lvlText w:val="%4."/>
      <w:lvlJc w:val="left"/>
      <w:pPr>
        <w:ind w:left="2880" w:hanging="360"/>
      </w:pPr>
    </w:lvl>
    <w:lvl w:ilvl="4" w:tplc="C7AA69D2" w:tentative="1">
      <w:start w:val="1"/>
      <w:numFmt w:val="lowerLetter"/>
      <w:lvlText w:val="%5."/>
      <w:lvlJc w:val="left"/>
      <w:pPr>
        <w:ind w:left="3600" w:hanging="360"/>
      </w:pPr>
    </w:lvl>
    <w:lvl w:ilvl="5" w:tplc="3D6CE7CA" w:tentative="1">
      <w:start w:val="1"/>
      <w:numFmt w:val="lowerRoman"/>
      <w:lvlText w:val="%6."/>
      <w:lvlJc w:val="right"/>
      <w:pPr>
        <w:ind w:left="4320" w:hanging="180"/>
      </w:pPr>
    </w:lvl>
    <w:lvl w:ilvl="6" w:tplc="C7AE1CDC" w:tentative="1">
      <w:start w:val="1"/>
      <w:numFmt w:val="decimal"/>
      <w:lvlText w:val="%7."/>
      <w:lvlJc w:val="left"/>
      <w:pPr>
        <w:ind w:left="5040" w:hanging="360"/>
      </w:pPr>
    </w:lvl>
    <w:lvl w:ilvl="7" w:tplc="AB429FD0" w:tentative="1">
      <w:start w:val="1"/>
      <w:numFmt w:val="lowerLetter"/>
      <w:lvlText w:val="%8."/>
      <w:lvlJc w:val="left"/>
      <w:pPr>
        <w:ind w:left="5760" w:hanging="360"/>
      </w:pPr>
    </w:lvl>
    <w:lvl w:ilvl="8" w:tplc="99D6475E" w:tentative="1">
      <w:start w:val="1"/>
      <w:numFmt w:val="lowerRoman"/>
      <w:lvlText w:val="%9."/>
      <w:lvlJc w:val="right"/>
      <w:pPr>
        <w:ind w:left="6480" w:hanging="180"/>
      </w:pPr>
    </w:lvl>
  </w:abstractNum>
  <w:abstractNum w:abstractNumId="10" w15:restartNumberingAfterBreak="0">
    <w:nsid w:val="7D7A0FA9"/>
    <w:multiLevelType w:val="multilevel"/>
    <w:tmpl w:val="E6248532"/>
    <w:lvl w:ilvl="0">
      <w:start w:val="1"/>
      <w:numFmt w:val="decimal"/>
      <w:lvlText w:val="%1."/>
      <w:lvlJc w:val="left"/>
      <w:pPr>
        <w:ind w:left="360" w:hanging="360"/>
      </w:pPr>
      <w:rPr>
        <w:rFonts w:hint="default"/>
      </w:rPr>
    </w:lvl>
    <w:lvl w:ilvl="1">
      <w:start w:val="1"/>
      <w:numFmt w:val="decimal"/>
      <w:lvlText w:val="%1.%2."/>
      <w:lvlJc w:val="left"/>
      <w:pPr>
        <w:ind w:left="502" w:hanging="360"/>
      </w:pPr>
      <w:rPr>
        <w:rFonts w:hint="default"/>
      </w:rPr>
    </w:lvl>
    <w:lvl w:ilvl="2">
      <w:start w:val="1"/>
      <w:numFmt w:val="decimal"/>
      <w:lvlText w:val="%1.%2.%3."/>
      <w:lvlJc w:val="left"/>
      <w:pPr>
        <w:ind w:left="720" w:hanging="720"/>
      </w:pPr>
      <w:rPr>
        <w:rFonts w:hint="default"/>
        <w:sz w:val="18"/>
        <w:szCs w:val="18"/>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5"/>
  </w:num>
  <w:num w:numId="2">
    <w:abstractNumId w:val="6"/>
  </w:num>
  <w:num w:numId="3">
    <w:abstractNumId w:val="9"/>
  </w:num>
  <w:num w:numId="4">
    <w:abstractNumId w:val="10"/>
  </w:num>
  <w:num w:numId="5">
    <w:abstractNumId w:val="3"/>
  </w:num>
  <w:num w:numId="6">
    <w:abstractNumId w:val="8"/>
  </w:num>
  <w:num w:numId="7">
    <w:abstractNumId w:val="1"/>
  </w:num>
  <w:num w:numId="8">
    <w:abstractNumId w:val="4"/>
  </w:num>
  <w:num w:numId="9">
    <w:abstractNumId w:val="2"/>
  </w:num>
  <w:num w:numId="10">
    <w:abstractNumId w:val="7"/>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defaultTabStop w:val="708"/>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83A4F"/>
    <w:rsid w:val="00002586"/>
    <w:rsid w:val="000050D2"/>
    <w:rsid w:val="00010658"/>
    <w:rsid w:val="00017393"/>
    <w:rsid w:val="00022D5C"/>
    <w:rsid w:val="0002399D"/>
    <w:rsid w:val="0005608E"/>
    <w:rsid w:val="000677A9"/>
    <w:rsid w:val="00082228"/>
    <w:rsid w:val="00083CB1"/>
    <w:rsid w:val="000B0E49"/>
    <w:rsid w:val="000B1039"/>
    <w:rsid w:val="001268C3"/>
    <w:rsid w:val="001346AF"/>
    <w:rsid w:val="001425C1"/>
    <w:rsid w:val="00155405"/>
    <w:rsid w:val="00167266"/>
    <w:rsid w:val="00174CF8"/>
    <w:rsid w:val="001B345B"/>
    <w:rsid w:val="001B58DE"/>
    <w:rsid w:val="001E3760"/>
    <w:rsid w:val="00235255"/>
    <w:rsid w:val="00255EA3"/>
    <w:rsid w:val="00277C6B"/>
    <w:rsid w:val="00281004"/>
    <w:rsid w:val="002A5F82"/>
    <w:rsid w:val="002E4A83"/>
    <w:rsid w:val="002E6B0D"/>
    <w:rsid w:val="003644C8"/>
    <w:rsid w:val="0037415E"/>
    <w:rsid w:val="003A04A5"/>
    <w:rsid w:val="003A5B52"/>
    <w:rsid w:val="003B2F2A"/>
    <w:rsid w:val="003E3B7A"/>
    <w:rsid w:val="003F3095"/>
    <w:rsid w:val="0042386B"/>
    <w:rsid w:val="00442D0D"/>
    <w:rsid w:val="0044346A"/>
    <w:rsid w:val="00495683"/>
    <w:rsid w:val="004C778A"/>
    <w:rsid w:val="004E0B35"/>
    <w:rsid w:val="005013EC"/>
    <w:rsid w:val="00520F45"/>
    <w:rsid w:val="005279D3"/>
    <w:rsid w:val="005311D3"/>
    <w:rsid w:val="00540303"/>
    <w:rsid w:val="00551CE8"/>
    <w:rsid w:val="00553090"/>
    <w:rsid w:val="005635CC"/>
    <w:rsid w:val="005F560E"/>
    <w:rsid w:val="006140C9"/>
    <w:rsid w:val="00633B94"/>
    <w:rsid w:val="006624FF"/>
    <w:rsid w:val="00683A4F"/>
    <w:rsid w:val="006C7082"/>
    <w:rsid w:val="006F254C"/>
    <w:rsid w:val="006F3B26"/>
    <w:rsid w:val="00740DD3"/>
    <w:rsid w:val="007B68B1"/>
    <w:rsid w:val="007E2AAD"/>
    <w:rsid w:val="007E4AF2"/>
    <w:rsid w:val="007F69A6"/>
    <w:rsid w:val="00802AA0"/>
    <w:rsid w:val="0082271E"/>
    <w:rsid w:val="008438AF"/>
    <w:rsid w:val="00871391"/>
    <w:rsid w:val="00885B56"/>
    <w:rsid w:val="00890244"/>
    <w:rsid w:val="008A65A2"/>
    <w:rsid w:val="008B490B"/>
    <w:rsid w:val="008C3C0B"/>
    <w:rsid w:val="008E4E6A"/>
    <w:rsid w:val="008F6E1D"/>
    <w:rsid w:val="00902840"/>
    <w:rsid w:val="00930D2F"/>
    <w:rsid w:val="009400C0"/>
    <w:rsid w:val="0096674E"/>
    <w:rsid w:val="00975050"/>
    <w:rsid w:val="00985B0F"/>
    <w:rsid w:val="00991CAA"/>
    <w:rsid w:val="00997DF1"/>
    <w:rsid w:val="009A2BCE"/>
    <w:rsid w:val="009A4F7F"/>
    <w:rsid w:val="009A6F81"/>
    <w:rsid w:val="009C44C9"/>
    <w:rsid w:val="009E5E23"/>
    <w:rsid w:val="009F12E7"/>
    <w:rsid w:val="00A01205"/>
    <w:rsid w:val="00A664F7"/>
    <w:rsid w:val="00B01BA5"/>
    <w:rsid w:val="00B061C8"/>
    <w:rsid w:val="00B125A3"/>
    <w:rsid w:val="00B5056B"/>
    <w:rsid w:val="00B671C3"/>
    <w:rsid w:val="00B6754C"/>
    <w:rsid w:val="00B720F1"/>
    <w:rsid w:val="00BC5FF7"/>
    <w:rsid w:val="00BE12F8"/>
    <w:rsid w:val="00C37EC9"/>
    <w:rsid w:val="00CC4646"/>
    <w:rsid w:val="00CF0D61"/>
    <w:rsid w:val="00D137A4"/>
    <w:rsid w:val="00D16600"/>
    <w:rsid w:val="00D20E12"/>
    <w:rsid w:val="00D47F5E"/>
    <w:rsid w:val="00D604A6"/>
    <w:rsid w:val="00D63460"/>
    <w:rsid w:val="00D72BDD"/>
    <w:rsid w:val="00D74CDF"/>
    <w:rsid w:val="00D962E9"/>
    <w:rsid w:val="00DA366B"/>
    <w:rsid w:val="00DD3677"/>
    <w:rsid w:val="00DD6080"/>
    <w:rsid w:val="00DE5CA1"/>
    <w:rsid w:val="00E3786E"/>
    <w:rsid w:val="00ED08E4"/>
    <w:rsid w:val="00ED3041"/>
    <w:rsid w:val="00ED5363"/>
    <w:rsid w:val="00ED59F9"/>
    <w:rsid w:val="00EF38D7"/>
    <w:rsid w:val="00F01687"/>
    <w:rsid w:val="00F24DAF"/>
    <w:rsid w:val="00F56591"/>
    <w:rsid w:val="00F623FD"/>
    <w:rsid w:val="00F717E2"/>
    <w:rsid w:val="00F71BF0"/>
    <w:rsid w:val="00F92E4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5C49A03"/>
  <w15:chartTrackingRefBased/>
  <w15:docId w15:val="{64E18F06-FC72-4206-AAC0-BFA9D33B65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uiPriority w:val="99"/>
    <w:qFormat/>
    <w:pPr>
      <w:spacing w:after="0" w:line="240" w:lineRule="auto"/>
    </w:pPr>
    <w:rPr>
      <w:rFonts w:eastAsiaTheme="minorEastAsia"/>
      <w:sz w:val="2"/>
      <w:lang w:eastAsia="ru-RU"/>
    </w:rPr>
  </w:style>
  <w:style w:type="paragraph" w:styleId="1">
    <w:name w:val="heading 1"/>
    <w:link w:val="10"/>
    <w:uiPriority w:val="9"/>
    <w:qFormat/>
    <w:pPr>
      <w:keepNext/>
      <w:keepLines/>
      <w:spacing w:before="480" w:after="0"/>
      <w:outlineLvl w:val="0"/>
    </w:pPr>
    <w:rPr>
      <w:rFonts w:asciiTheme="majorHAnsi" w:eastAsiaTheme="majorEastAsia" w:hAnsiTheme="majorHAnsi" w:cstheme="majorBidi"/>
      <w:b/>
      <w:bCs/>
      <w:color w:val="2E74B5" w:themeColor="accent1" w:themeShade="BF"/>
      <w:sz w:val="28"/>
      <w:szCs w:val="28"/>
    </w:rPr>
  </w:style>
  <w:style w:type="paragraph" w:styleId="2">
    <w:name w:val="heading 2"/>
    <w:link w:val="20"/>
    <w:uiPriority w:val="9"/>
    <w:semiHidden/>
    <w:unhideWhenUsed/>
    <w:qFormat/>
    <w:pPr>
      <w:keepNext/>
      <w:keepLines/>
      <w:spacing w:before="200" w:after="0"/>
      <w:outlineLvl w:val="1"/>
    </w:pPr>
    <w:rPr>
      <w:rFonts w:asciiTheme="majorHAnsi" w:eastAsiaTheme="majorEastAsia" w:hAnsiTheme="majorHAnsi" w:cstheme="majorBidi"/>
      <w:b/>
      <w:bCs/>
      <w:color w:val="5B9BD5" w:themeColor="accent1"/>
      <w:sz w:val="26"/>
      <w:szCs w:val="26"/>
    </w:rPr>
  </w:style>
  <w:style w:type="paragraph" w:styleId="3">
    <w:name w:val="heading 3"/>
    <w:link w:val="30"/>
    <w:uiPriority w:val="9"/>
    <w:semiHidden/>
    <w:unhideWhenUsed/>
    <w:qFormat/>
    <w:pPr>
      <w:keepNext/>
      <w:keepLines/>
      <w:spacing w:before="200" w:after="0"/>
      <w:outlineLvl w:val="2"/>
    </w:pPr>
    <w:rPr>
      <w:rFonts w:asciiTheme="majorHAnsi" w:eastAsiaTheme="majorEastAsia" w:hAnsiTheme="majorHAnsi" w:cstheme="majorBidi"/>
      <w:b/>
      <w:bCs/>
      <w:color w:val="5B9BD5" w:themeColor="accent1"/>
    </w:rPr>
  </w:style>
  <w:style w:type="paragraph" w:styleId="4">
    <w:name w:val="heading 4"/>
    <w:link w:val="40"/>
    <w:uiPriority w:val="9"/>
    <w:semiHidden/>
    <w:unhideWhenUsed/>
    <w:qFormat/>
    <w:pPr>
      <w:keepNext/>
      <w:keepLines/>
      <w:spacing w:before="200" w:after="0"/>
      <w:outlineLvl w:val="3"/>
    </w:pPr>
    <w:rPr>
      <w:rFonts w:asciiTheme="majorHAnsi" w:eastAsiaTheme="majorEastAsia" w:hAnsiTheme="majorHAnsi" w:cstheme="majorBidi"/>
      <w:b/>
      <w:bCs/>
      <w:i/>
      <w:iCs/>
      <w:color w:val="5B9BD5" w:themeColor="accent1"/>
    </w:rPr>
  </w:style>
  <w:style w:type="paragraph" w:styleId="5">
    <w:name w:val="heading 5"/>
    <w:link w:val="50"/>
    <w:uiPriority w:val="9"/>
    <w:semiHidden/>
    <w:unhideWhenUsed/>
    <w:qFormat/>
    <w:pPr>
      <w:keepNext/>
      <w:keepLines/>
      <w:spacing w:before="200" w:after="0"/>
      <w:outlineLvl w:val="4"/>
    </w:pPr>
    <w:rPr>
      <w:rFonts w:asciiTheme="majorHAnsi" w:eastAsiaTheme="majorEastAsia" w:hAnsiTheme="majorHAnsi" w:cstheme="majorBidi"/>
      <w:color w:val="1F4D78" w:themeColor="accent1" w:themeShade="7F"/>
    </w:rPr>
  </w:style>
  <w:style w:type="paragraph" w:styleId="6">
    <w:name w:val="heading 6"/>
    <w:link w:val="60"/>
    <w:uiPriority w:val="9"/>
    <w:semiHidden/>
    <w:unhideWhenUsed/>
    <w:qFormat/>
    <w:pPr>
      <w:keepNext/>
      <w:keepLines/>
      <w:spacing w:before="200" w:after="0"/>
      <w:outlineLvl w:val="5"/>
    </w:pPr>
    <w:rPr>
      <w:rFonts w:asciiTheme="majorHAnsi" w:eastAsiaTheme="majorEastAsia" w:hAnsiTheme="majorHAnsi" w:cstheme="majorBidi"/>
      <w:i/>
      <w:iCs/>
      <w:color w:val="1F4D78" w:themeColor="accent1" w:themeShade="7F"/>
    </w:rPr>
  </w:style>
  <w:style w:type="paragraph" w:styleId="7">
    <w:name w:val="heading 7"/>
    <w:link w:val="70"/>
    <w:uiPriority w:val="9"/>
    <w:semiHidden/>
    <w:unhideWhenUsed/>
    <w:qFormat/>
    <w:pPr>
      <w:keepNext/>
      <w:keepLines/>
      <w:spacing w:before="200" w:after="0"/>
      <w:outlineLvl w:val="6"/>
    </w:pPr>
    <w:rPr>
      <w:rFonts w:asciiTheme="majorHAnsi" w:eastAsiaTheme="majorEastAsia" w:hAnsiTheme="majorHAnsi" w:cstheme="majorBidi"/>
      <w:i/>
      <w:iCs/>
      <w:color w:val="404040" w:themeColor="text1" w:themeTint="BF"/>
    </w:rPr>
  </w:style>
  <w:style w:type="paragraph" w:styleId="8">
    <w:name w:val="heading 8"/>
    <w:link w:val="80"/>
    <w:uiPriority w:val="9"/>
    <w:semiHidden/>
    <w:unhideWhenUsed/>
    <w:qFormat/>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9">
    <w:name w:val="heading 9"/>
    <w:link w:val="90"/>
    <w:uiPriority w:val="9"/>
    <w:semiHidden/>
    <w:unhideWhenUsed/>
    <w:qFormat/>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pPr>
      <w:spacing w:after="0" w:line="240" w:lineRule="auto"/>
    </w:pPr>
  </w:style>
  <w:style w:type="character" w:customStyle="1" w:styleId="10">
    <w:name w:val="Заголовок 1 Знак"/>
    <w:link w:val="1"/>
    <w:uiPriority w:val="9"/>
    <w:rPr>
      <w:rFonts w:asciiTheme="majorHAnsi" w:eastAsiaTheme="majorEastAsia" w:hAnsiTheme="majorHAnsi" w:cstheme="majorBidi"/>
      <w:b/>
      <w:bCs/>
      <w:color w:val="2E74B5" w:themeColor="accent1" w:themeShade="BF"/>
      <w:sz w:val="28"/>
      <w:szCs w:val="28"/>
    </w:rPr>
  </w:style>
  <w:style w:type="character" w:customStyle="1" w:styleId="20">
    <w:name w:val="Заголовок 2 Знак"/>
    <w:link w:val="2"/>
    <w:uiPriority w:val="9"/>
    <w:rPr>
      <w:rFonts w:asciiTheme="majorHAnsi" w:eastAsiaTheme="majorEastAsia" w:hAnsiTheme="majorHAnsi" w:cstheme="majorBidi"/>
      <w:b/>
      <w:bCs/>
      <w:color w:val="5B9BD5" w:themeColor="accent1"/>
      <w:sz w:val="26"/>
      <w:szCs w:val="26"/>
    </w:rPr>
  </w:style>
  <w:style w:type="character" w:customStyle="1" w:styleId="30">
    <w:name w:val="Заголовок 3 Знак"/>
    <w:link w:val="3"/>
    <w:uiPriority w:val="9"/>
    <w:rPr>
      <w:rFonts w:asciiTheme="majorHAnsi" w:eastAsiaTheme="majorEastAsia" w:hAnsiTheme="majorHAnsi" w:cstheme="majorBidi"/>
      <w:b/>
      <w:bCs/>
      <w:color w:val="5B9BD5" w:themeColor="accent1"/>
    </w:rPr>
  </w:style>
  <w:style w:type="character" w:customStyle="1" w:styleId="40">
    <w:name w:val="Заголовок 4 Знак"/>
    <w:link w:val="4"/>
    <w:uiPriority w:val="9"/>
    <w:rPr>
      <w:rFonts w:asciiTheme="majorHAnsi" w:eastAsiaTheme="majorEastAsia" w:hAnsiTheme="majorHAnsi" w:cstheme="majorBidi"/>
      <w:b/>
      <w:bCs/>
      <w:i/>
      <w:iCs/>
      <w:color w:val="5B9BD5" w:themeColor="accent1"/>
    </w:rPr>
  </w:style>
  <w:style w:type="character" w:customStyle="1" w:styleId="50">
    <w:name w:val="Заголовок 5 Знак"/>
    <w:link w:val="5"/>
    <w:uiPriority w:val="9"/>
    <w:rPr>
      <w:rFonts w:asciiTheme="majorHAnsi" w:eastAsiaTheme="majorEastAsia" w:hAnsiTheme="majorHAnsi" w:cstheme="majorBidi"/>
      <w:color w:val="1F4D78" w:themeColor="accent1" w:themeShade="7F"/>
    </w:rPr>
  </w:style>
  <w:style w:type="character" w:customStyle="1" w:styleId="60">
    <w:name w:val="Заголовок 6 Знак"/>
    <w:link w:val="6"/>
    <w:uiPriority w:val="9"/>
    <w:rPr>
      <w:rFonts w:asciiTheme="majorHAnsi" w:eastAsiaTheme="majorEastAsia" w:hAnsiTheme="majorHAnsi" w:cstheme="majorBidi"/>
      <w:i/>
      <w:iCs/>
      <w:color w:val="1F4D78" w:themeColor="accent1" w:themeShade="7F"/>
    </w:rPr>
  </w:style>
  <w:style w:type="character" w:customStyle="1" w:styleId="70">
    <w:name w:val="Заголовок 7 Знак"/>
    <w:link w:val="7"/>
    <w:uiPriority w:val="9"/>
    <w:rPr>
      <w:rFonts w:asciiTheme="majorHAnsi" w:eastAsiaTheme="majorEastAsia" w:hAnsiTheme="majorHAnsi" w:cstheme="majorBidi"/>
      <w:i/>
      <w:iCs/>
      <w:color w:val="404040" w:themeColor="text1" w:themeTint="BF"/>
    </w:rPr>
  </w:style>
  <w:style w:type="character" w:customStyle="1" w:styleId="80">
    <w:name w:val="Заголовок 8 Знак"/>
    <w:link w:val="8"/>
    <w:uiPriority w:val="9"/>
    <w:rPr>
      <w:rFonts w:asciiTheme="majorHAnsi" w:eastAsiaTheme="majorEastAsia" w:hAnsiTheme="majorHAnsi" w:cstheme="majorBidi"/>
      <w:color w:val="404040" w:themeColor="text1" w:themeTint="BF"/>
      <w:sz w:val="20"/>
      <w:szCs w:val="20"/>
    </w:rPr>
  </w:style>
  <w:style w:type="character" w:customStyle="1" w:styleId="90">
    <w:name w:val="Заголовок 9 Знак"/>
    <w:link w:val="9"/>
    <w:uiPriority w:val="9"/>
    <w:rPr>
      <w:rFonts w:asciiTheme="majorHAnsi" w:eastAsiaTheme="majorEastAsia" w:hAnsiTheme="majorHAnsi" w:cstheme="majorBidi"/>
      <w:i/>
      <w:iCs/>
      <w:color w:val="404040" w:themeColor="text1" w:themeTint="BF"/>
      <w:sz w:val="20"/>
      <w:szCs w:val="20"/>
    </w:rPr>
  </w:style>
  <w:style w:type="paragraph" w:styleId="a4">
    <w:name w:val="Title"/>
    <w:link w:val="a5"/>
    <w:uiPriority w:val="10"/>
    <w:qFormat/>
    <w:pPr>
      <w:pBdr>
        <w:bottom w:val="single" w:sz="8" w:space="4" w:color="5B9BD5" w:themeColor="accent1"/>
      </w:pBdr>
      <w:spacing w:after="300" w:line="240" w:lineRule="auto"/>
      <w:contextualSpacing/>
    </w:pPr>
    <w:rPr>
      <w:rFonts w:asciiTheme="majorHAnsi" w:eastAsiaTheme="majorEastAsia" w:hAnsiTheme="majorHAnsi" w:cstheme="majorBidi"/>
      <w:color w:val="323E4F" w:themeColor="text2" w:themeShade="BF"/>
      <w:spacing w:val="5"/>
      <w:sz w:val="52"/>
      <w:szCs w:val="52"/>
    </w:rPr>
  </w:style>
  <w:style w:type="character" w:customStyle="1" w:styleId="a5">
    <w:name w:val="Заголовок Знак"/>
    <w:link w:val="a4"/>
    <w:uiPriority w:val="10"/>
    <w:rPr>
      <w:rFonts w:asciiTheme="majorHAnsi" w:eastAsiaTheme="majorEastAsia" w:hAnsiTheme="majorHAnsi" w:cstheme="majorBidi"/>
      <w:color w:val="323E4F" w:themeColor="text2" w:themeShade="BF"/>
      <w:spacing w:val="5"/>
      <w:sz w:val="52"/>
      <w:szCs w:val="52"/>
    </w:rPr>
  </w:style>
  <w:style w:type="paragraph" w:styleId="a6">
    <w:name w:val="Subtitle"/>
    <w:link w:val="a7"/>
    <w:uiPriority w:val="11"/>
    <w:qFormat/>
    <w:rPr>
      <w:rFonts w:asciiTheme="majorHAnsi" w:eastAsiaTheme="majorEastAsia" w:hAnsiTheme="majorHAnsi" w:cstheme="majorBidi"/>
      <w:i/>
      <w:iCs/>
      <w:color w:val="5B9BD5" w:themeColor="accent1"/>
      <w:spacing w:val="15"/>
      <w:sz w:val="24"/>
      <w:szCs w:val="24"/>
    </w:rPr>
  </w:style>
  <w:style w:type="character" w:customStyle="1" w:styleId="a7">
    <w:name w:val="Подзаголовок Знак"/>
    <w:link w:val="a6"/>
    <w:uiPriority w:val="11"/>
    <w:rPr>
      <w:rFonts w:asciiTheme="majorHAnsi" w:eastAsiaTheme="majorEastAsia" w:hAnsiTheme="majorHAnsi" w:cstheme="majorBidi"/>
      <w:i/>
      <w:iCs/>
      <w:color w:val="5B9BD5" w:themeColor="accent1"/>
      <w:spacing w:val="15"/>
      <w:sz w:val="24"/>
      <w:szCs w:val="24"/>
    </w:rPr>
  </w:style>
  <w:style w:type="character" w:styleId="a8">
    <w:name w:val="Subtle Emphasis"/>
    <w:uiPriority w:val="19"/>
    <w:qFormat/>
    <w:rPr>
      <w:i/>
      <w:iCs/>
      <w:color w:val="808080" w:themeColor="text1" w:themeTint="7F"/>
    </w:rPr>
  </w:style>
  <w:style w:type="character" w:styleId="a9">
    <w:name w:val="Emphasis"/>
    <w:uiPriority w:val="20"/>
    <w:qFormat/>
    <w:rPr>
      <w:i/>
      <w:iCs/>
    </w:rPr>
  </w:style>
  <w:style w:type="character" w:styleId="aa">
    <w:name w:val="Intense Emphasis"/>
    <w:uiPriority w:val="21"/>
    <w:qFormat/>
    <w:rPr>
      <w:b/>
      <w:bCs/>
      <w:i/>
      <w:iCs/>
      <w:color w:val="5B9BD5" w:themeColor="accent1"/>
    </w:rPr>
  </w:style>
  <w:style w:type="character" w:styleId="ab">
    <w:name w:val="Strong"/>
    <w:uiPriority w:val="22"/>
    <w:qFormat/>
    <w:rPr>
      <w:b/>
      <w:bCs/>
    </w:rPr>
  </w:style>
  <w:style w:type="paragraph" w:styleId="21">
    <w:name w:val="Quote"/>
    <w:link w:val="22"/>
    <w:uiPriority w:val="29"/>
    <w:qFormat/>
    <w:rPr>
      <w:i/>
      <w:iCs/>
      <w:color w:val="000000" w:themeColor="text1"/>
    </w:rPr>
  </w:style>
  <w:style w:type="character" w:customStyle="1" w:styleId="22">
    <w:name w:val="Цитата 2 Знак"/>
    <w:link w:val="21"/>
    <w:uiPriority w:val="29"/>
    <w:rPr>
      <w:i/>
      <w:iCs/>
      <w:color w:val="000000" w:themeColor="text1"/>
    </w:rPr>
  </w:style>
  <w:style w:type="paragraph" w:styleId="ac">
    <w:name w:val="Intense Quote"/>
    <w:link w:val="ad"/>
    <w:uiPriority w:val="30"/>
    <w:qFormat/>
    <w:pPr>
      <w:pBdr>
        <w:bottom w:val="single" w:sz="4" w:space="4" w:color="5B9BD5" w:themeColor="accent1"/>
      </w:pBdr>
      <w:spacing w:before="200" w:after="280"/>
      <w:ind w:left="936" w:right="936"/>
    </w:pPr>
    <w:rPr>
      <w:b/>
      <w:bCs/>
      <w:i/>
      <w:iCs/>
      <w:color w:val="5B9BD5" w:themeColor="accent1"/>
    </w:rPr>
  </w:style>
  <w:style w:type="character" w:customStyle="1" w:styleId="ad">
    <w:name w:val="Выделенная цитата Знак"/>
    <w:link w:val="ac"/>
    <w:uiPriority w:val="30"/>
    <w:rPr>
      <w:b/>
      <w:bCs/>
      <w:i/>
      <w:iCs/>
      <w:color w:val="5B9BD5" w:themeColor="accent1"/>
    </w:rPr>
  </w:style>
  <w:style w:type="character" w:styleId="ae">
    <w:name w:val="Subtle Reference"/>
    <w:uiPriority w:val="31"/>
    <w:qFormat/>
    <w:rPr>
      <w:smallCaps/>
      <w:color w:val="ED7D31" w:themeColor="accent2"/>
      <w:u w:val="single"/>
    </w:rPr>
  </w:style>
  <w:style w:type="character" w:styleId="af">
    <w:name w:val="Intense Reference"/>
    <w:uiPriority w:val="32"/>
    <w:qFormat/>
    <w:rPr>
      <w:b/>
      <w:bCs/>
      <w:smallCaps/>
      <w:color w:val="ED7D31" w:themeColor="accent2"/>
      <w:spacing w:val="5"/>
      <w:u w:val="single"/>
    </w:rPr>
  </w:style>
  <w:style w:type="character" w:styleId="af0">
    <w:name w:val="Book Title"/>
    <w:uiPriority w:val="33"/>
    <w:qFormat/>
    <w:rPr>
      <w:b/>
      <w:bCs/>
      <w:smallCaps/>
      <w:spacing w:val="5"/>
    </w:rPr>
  </w:style>
  <w:style w:type="character" w:customStyle="1" w:styleId="FootnoteTextChar">
    <w:name w:val="Footnote Text Char"/>
    <w:uiPriority w:val="99"/>
    <w:semiHidden/>
    <w:rPr>
      <w:sz w:val="20"/>
      <w:szCs w:val="20"/>
    </w:rPr>
  </w:style>
  <w:style w:type="paragraph" w:styleId="af1">
    <w:name w:val="endnote text"/>
    <w:link w:val="af2"/>
    <w:uiPriority w:val="99"/>
    <w:semiHidden/>
    <w:unhideWhenUsed/>
    <w:pPr>
      <w:spacing w:after="0" w:line="240" w:lineRule="auto"/>
    </w:pPr>
    <w:rPr>
      <w:sz w:val="20"/>
      <w:szCs w:val="20"/>
    </w:rPr>
  </w:style>
  <w:style w:type="character" w:customStyle="1" w:styleId="af2">
    <w:name w:val="Текст концевой сноски Знак"/>
    <w:link w:val="af1"/>
    <w:uiPriority w:val="99"/>
    <w:semiHidden/>
    <w:rPr>
      <w:sz w:val="20"/>
      <w:szCs w:val="20"/>
    </w:rPr>
  </w:style>
  <w:style w:type="character" w:styleId="af3">
    <w:name w:val="endnote reference"/>
    <w:uiPriority w:val="99"/>
    <w:semiHidden/>
    <w:unhideWhenUsed/>
    <w:rPr>
      <w:vertAlign w:val="superscript"/>
    </w:rPr>
  </w:style>
  <w:style w:type="paragraph" w:styleId="af4">
    <w:name w:val="Plain Text"/>
    <w:link w:val="af5"/>
    <w:uiPriority w:val="99"/>
    <w:semiHidden/>
    <w:unhideWhenUsed/>
    <w:pPr>
      <w:spacing w:after="0" w:line="240" w:lineRule="auto"/>
    </w:pPr>
    <w:rPr>
      <w:rFonts w:ascii="Courier New" w:hAnsi="Courier New" w:cs="Courier New"/>
      <w:sz w:val="21"/>
      <w:szCs w:val="21"/>
    </w:rPr>
  </w:style>
  <w:style w:type="character" w:customStyle="1" w:styleId="af5">
    <w:name w:val="Текст Знак"/>
    <w:link w:val="af4"/>
    <w:uiPriority w:val="99"/>
    <w:rPr>
      <w:rFonts w:ascii="Courier New" w:hAnsi="Courier New" w:cs="Courier New"/>
      <w:sz w:val="21"/>
      <w:szCs w:val="21"/>
    </w:rPr>
  </w:style>
  <w:style w:type="character" w:customStyle="1" w:styleId="HeaderChar">
    <w:name w:val="Header Char"/>
    <w:uiPriority w:val="99"/>
  </w:style>
  <w:style w:type="character" w:customStyle="1" w:styleId="FooterChar">
    <w:name w:val="Footer Char"/>
    <w:uiPriority w:val="99"/>
  </w:style>
  <w:style w:type="paragraph" w:styleId="af6">
    <w:name w:val="caption"/>
    <w:uiPriority w:val="35"/>
    <w:unhideWhenUsed/>
    <w:qFormat/>
    <w:pPr>
      <w:spacing w:after="200" w:line="240" w:lineRule="auto"/>
    </w:pPr>
    <w:rPr>
      <w:i/>
      <w:iCs/>
      <w:color w:val="44546A" w:themeColor="text2"/>
      <w:sz w:val="18"/>
      <w:szCs w:val="18"/>
    </w:rPr>
  </w:style>
  <w:style w:type="paragraph" w:styleId="af7">
    <w:name w:val="header"/>
    <w:basedOn w:val="a"/>
    <w:link w:val="af8"/>
    <w:uiPriority w:val="99"/>
    <w:unhideWhenUsed/>
    <w:pPr>
      <w:tabs>
        <w:tab w:val="center" w:pos="4677"/>
        <w:tab w:val="right" w:pos="9355"/>
      </w:tabs>
    </w:pPr>
  </w:style>
  <w:style w:type="character" w:customStyle="1" w:styleId="af8">
    <w:name w:val="Верхний колонтитул Знак"/>
    <w:basedOn w:val="a0"/>
    <w:link w:val="af7"/>
    <w:uiPriority w:val="99"/>
    <w:rPr>
      <w:rFonts w:eastAsiaTheme="minorEastAsia"/>
      <w:sz w:val="2"/>
      <w:lang w:eastAsia="ru-RU"/>
    </w:rPr>
  </w:style>
  <w:style w:type="paragraph" w:styleId="af9">
    <w:name w:val="footer"/>
    <w:basedOn w:val="a"/>
    <w:link w:val="afa"/>
    <w:uiPriority w:val="99"/>
    <w:unhideWhenUsed/>
    <w:pPr>
      <w:tabs>
        <w:tab w:val="center" w:pos="4677"/>
        <w:tab w:val="right" w:pos="9355"/>
      </w:tabs>
    </w:pPr>
  </w:style>
  <w:style w:type="character" w:customStyle="1" w:styleId="afa">
    <w:name w:val="Нижний колонтитул Знак"/>
    <w:basedOn w:val="a0"/>
    <w:link w:val="af9"/>
    <w:uiPriority w:val="99"/>
    <w:rPr>
      <w:rFonts w:eastAsiaTheme="minorEastAsia"/>
      <w:sz w:val="2"/>
      <w:lang w:eastAsia="ru-RU"/>
    </w:rPr>
  </w:style>
  <w:style w:type="paragraph" w:customStyle="1" w:styleId="210">
    <w:name w:val="Основной текст 21"/>
    <w:basedOn w:val="a"/>
    <w:uiPriority w:val="99"/>
    <w:pPr>
      <w:jc w:val="both"/>
    </w:pPr>
    <w:rPr>
      <w:rFonts w:ascii="Times New Roman" w:eastAsia="Times New Roman" w:hAnsi="Times New Roman" w:cs="Times New Roman"/>
      <w:sz w:val="28"/>
      <w:szCs w:val="20"/>
      <w:lang w:eastAsia="ar-SA"/>
    </w:rPr>
  </w:style>
  <w:style w:type="paragraph" w:styleId="afb">
    <w:name w:val="List Paragraph"/>
    <w:basedOn w:val="a"/>
    <w:uiPriority w:val="34"/>
    <w:qFormat/>
    <w:pPr>
      <w:ind w:left="720"/>
      <w:contextualSpacing/>
    </w:pPr>
  </w:style>
  <w:style w:type="character" w:styleId="afc">
    <w:name w:val="annotation reference"/>
    <w:basedOn w:val="a0"/>
    <w:uiPriority w:val="99"/>
    <w:semiHidden/>
    <w:unhideWhenUsed/>
    <w:rPr>
      <w:sz w:val="16"/>
      <w:szCs w:val="16"/>
    </w:rPr>
  </w:style>
  <w:style w:type="paragraph" w:styleId="afd">
    <w:name w:val="annotation text"/>
    <w:basedOn w:val="a"/>
    <w:link w:val="afe"/>
    <w:uiPriority w:val="99"/>
    <w:semiHidden/>
    <w:unhideWhenUsed/>
    <w:rPr>
      <w:sz w:val="20"/>
      <w:szCs w:val="20"/>
    </w:rPr>
  </w:style>
  <w:style w:type="character" w:customStyle="1" w:styleId="afe">
    <w:name w:val="Текст примечания Знак"/>
    <w:basedOn w:val="a0"/>
    <w:link w:val="afd"/>
    <w:uiPriority w:val="99"/>
    <w:semiHidden/>
    <w:rPr>
      <w:rFonts w:eastAsiaTheme="minorEastAsia"/>
      <w:sz w:val="20"/>
      <w:szCs w:val="20"/>
      <w:lang w:eastAsia="ru-RU"/>
    </w:rPr>
  </w:style>
  <w:style w:type="paragraph" w:styleId="aff">
    <w:name w:val="annotation subject"/>
    <w:basedOn w:val="afd"/>
    <w:next w:val="afd"/>
    <w:link w:val="aff0"/>
    <w:uiPriority w:val="99"/>
    <w:semiHidden/>
    <w:unhideWhenUsed/>
    <w:rPr>
      <w:b/>
      <w:bCs/>
    </w:rPr>
  </w:style>
  <w:style w:type="character" w:customStyle="1" w:styleId="aff0">
    <w:name w:val="Тема примечания Знак"/>
    <w:basedOn w:val="afe"/>
    <w:link w:val="aff"/>
    <w:uiPriority w:val="99"/>
    <w:semiHidden/>
    <w:rPr>
      <w:rFonts w:eastAsiaTheme="minorEastAsia"/>
      <w:b/>
      <w:bCs/>
      <w:sz w:val="20"/>
      <w:szCs w:val="20"/>
      <w:lang w:eastAsia="ru-RU"/>
    </w:rPr>
  </w:style>
  <w:style w:type="paragraph" w:styleId="aff1">
    <w:name w:val="Balloon Text"/>
    <w:basedOn w:val="a"/>
    <w:link w:val="aff2"/>
    <w:uiPriority w:val="99"/>
    <w:semiHidden/>
    <w:unhideWhenUsed/>
    <w:rPr>
      <w:rFonts w:ascii="Segoe UI" w:hAnsi="Segoe UI" w:cs="Segoe UI"/>
      <w:sz w:val="18"/>
      <w:szCs w:val="18"/>
    </w:rPr>
  </w:style>
  <w:style w:type="character" w:customStyle="1" w:styleId="aff2">
    <w:name w:val="Текст выноски Знак"/>
    <w:basedOn w:val="a0"/>
    <w:link w:val="aff1"/>
    <w:uiPriority w:val="99"/>
    <w:semiHidden/>
    <w:rPr>
      <w:rFonts w:ascii="Segoe UI" w:eastAsiaTheme="minorEastAsia" w:hAnsi="Segoe UI" w:cs="Segoe UI"/>
      <w:sz w:val="18"/>
      <w:szCs w:val="18"/>
      <w:lang w:eastAsia="ru-RU"/>
    </w:rPr>
  </w:style>
  <w:style w:type="paragraph" w:styleId="aff3">
    <w:name w:val="footnote text"/>
    <w:basedOn w:val="a"/>
    <w:link w:val="aff4"/>
    <w:uiPriority w:val="99"/>
    <w:semiHidden/>
    <w:unhideWhenUsed/>
    <w:rPr>
      <w:sz w:val="20"/>
      <w:szCs w:val="20"/>
    </w:rPr>
  </w:style>
  <w:style w:type="character" w:customStyle="1" w:styleId="aff4">
    <w:name w:val="Текст сноски Знак"/>
    <w:basedOn w:val="a0"/>
    <w:link w:val="aff3"/>
    <w:uiPriority w:val="99"/>
    <w:semiHidden/>
    <w:rPr>
      <w:rFonts w:eastAsiaTheme="minorEastAsia"/>
      <w:sz w:val="20"/>
      <w:szCs w:val="20"/>
      <w:lang w:eastAsia="ru-RU"/>
    </w:rPr>
  </w:style>
  <w:style w:type="character" w:styleId="aff5">
    <w:name w:val="footnote reference"/>
    <w:basedOn w:val="a0"/>
    <w:uiPriority w:val="99"/>
    <w:semiHidden/>
    <w:unhideWhenUsed/>
    <w:rPr>
      <w:vertAlign w:val="superscript"/>
    </w:rPr>
  </w:style>
  <w:style w:type="paragraph" w:customStyle="1" w:styleId="ConsPlusNormal">
    <w:name w:val="ConsPlusNormal"/>
    <w:uiPriority w:val="99"/>
    <w:pPr>
      <w:widowControl w:val="0"/>
      <w:spacing w:after="0" w:line="240" w:lineRule="auto"/>
    </w:pPr>
    <w:rPr>
      <w:rFonts w:ascii="Times New Roman" w:eastAsiaTheme="minorEastAsia" w:hAnsi="Times New Roman" w:cs="Times New Roman"/>
      <w:sz w:val="24"/>
      <w:szCs w:val="24"/>
      <w:lang w:eastAsia="ru-RU"/>
    </w:rPr>
  </w:style>
  <w:style w:type="paragraph" w:customStyle="1" w:styleId="11">
    <w:name w:val="Без интервала1"/>
    <w:uiPriority w:val="99"/>
    <w:pPr>
      <w:spacing w:after="0" w:line="240" w:lineRule="auto"/>
    </w:pPr>
    <w:rPr>
      <w:rFonts w:ascii="Calibri" w:eastAsia="Times New Roman" w:hAnsi="Calibri" w:cs="Calibri"/>
    </w:rPr>
  </w:style>
  <w:style w:type="character" w:styleId="aff6">
    <w:name w:val="Hyperlink"/>
    <w:basedOn w:val="a0"/>
    <w:uiPriority w:val="99"/>
    <w:unhideWhenUsed/>
    <w:rPr>
      <w:color w:val="0563C1" w:themeColor="hyperlink"/>
      <w:u w:val="single"/>
    </w:rPr>
  </w:style>
  <w:style w:type="character" w:customStyle="1" w:styleId="UnresolvedMention">
    <w:name w:val="Unresolved Mention"/>
    <w:basedOn w:val="a0"/>
    <w:uiPriority w:val="99"/>
    <w:semiHidden/>
    <w:unhideWhenUs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561500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obuhovski.com/about/dogovor-okazaniya-uslug/dogovor-okazaniya-uslug/" TargetMode="External"/><Relationship Id="rId13" Type="http://schemas.openxmlformats.org/officeDocument/2006/relationships/hyperlink" Target="https://kurortsamocvet.ru/" TargetMode="External"/><Relationship Id="rId18" Type="http://schemas.openxmlformats.org/officeDocument/2006/relationships/hyperlink" Target="mailto:ekb@obuhovski.com" TargetMode="External"/><Relationship Id="rId26" Type="http://schemas.openxmlformats.org/officeDocument/2006/relationships/header" Target="header1.xml"/><Relationship Id="rId3" Type="http://schemas.openxmlformats.org/officeDocument/2006/relationships/styles" Target="styles.xml"/><Relationship Id="rId21" Type="http://schemas.openxmlformats.org/officeDocument/2006/relationships/hyperlink" Target="mailto:reg@kurortsergi.ru" TargetMode="External"/><Relationship Id="rId7" Type="http://schemas.openxmlformats.org/officeDocument/2006/relationships/endnotes" Target="endnotes.xml"/><Relationship Id="rId12" Type="http://schemas.openxmlformats.org/officeDocument/2006/relationships/hyperlink" Target="https://www.obuhovski.com/" TargetMode="External"/><Relationship Id="rId17" Type="http://schemas.openxmlformats.org/officeDocument/2006/relationships/hyperlink" Target="mailto:bron@obuhovski.com" TargetMode="External"/><Relationship Id="rId25" Type="http://schemas.openxmlformats.org/officeDocument/2006/relationships/hyperlink" Target="mailto:m-lok@obuhovski.com" TargetMode="External"/><Relationship Id="rId2" Type="http://schemas.openxmlformats.org/officeDocument/2006/relationships/numbering" Target="numbering.xml"/><Relationship Id="rId16" Type="http://schemas.openxmlformats.org/officeDocument/2006/relationships/hyperlink" Target="tel:+73432982777" TargetMode="External"/><Relationship Id="rId20" Type="http://schemas.openxmlformats.org/officeDocument/2006/relationships/hyperlink" Target="mailto:obuhovski@obuhovski.com" TargetMode="External"/><Relationship Id="rId29"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login.consultant.ru/link/?req=doc&amp;base=LAW&amp;n=149244&amp;date=02.07.2022" TargetMode="External"/><Relationship Id="rId24" Type="http://schemas.openxmlformats.org/officeDocument/2006/relationships/hyperlink" Target="mailto:mayan@obuhovski.com" TargetMode="External"/><Relationship Id="rId5" Type="http://schemas.openxmlformats.org/officeDocument/2006/relationships/webSettings" Target="webSettings.xml"/><Relationship Id="rId15" Type="http://schemas.openxmlformats.org/officeDocument/2006/relationships/hyperlink" Target="https://xn----7sba6abeitkuecqu0l.xn--p1ai/" TargetMode="External"/><Relationship Id="rId23" Type="http://schemas.openxmlformats.org/officeDocument/2006/relationships/hyperlink" Target="mailto:pechenko@obuhovski.com" TargetMode="External"/><Relationship Id="rId28" Type="http://schemas.openxmlformats.org/officeDocument/2006/relationships/header" Target="header2.xml"/><Relationship Id="rId10" Type="http://schemas.openxmlformats.org/officeDocument/2006/relationships/hyperlink" Target="https://kurortsergi.ru/about/legal-information/" TargetMode="External"/><Relationship Id="rId19" Type="http://schemas.openxmlformats.org/officeDocument/2006/relationships/hyperlink" Target="mailto:op@obuhovski.com" TargetMode="External"/><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kurortsamocvet.ru/about/legal-information/" TargetMode="External"/><Relationship Id="rId14" Type="http://schemas.openxmlformats.org/officeDocument/2006/relationships/hyperlink" Target="https://kurortsergi.ru/" TargetMode="External"/><Relationship Id="rId22" Type="http://schemas.openxmlformats.org/officeDocument/2006/relationships/hyperlink" Target="mailto:regsamocwet@mail.ru" TargetMode="External"/><Relationship Id="rId27" Type="http://schemas.openxmlformats.org/officeDocument/2006/relationships/footer" Target="footer1.xml"/><Relationship Id="rId30"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Arab" typeface="Times New Roman"/>
        <a:font script="Beng" typeface="Vrinda"/>
        <a:font script="Cher" typeface="Plantagenet Cherokee"/>
        <a:font script="Deva" typeface="Mangal"/>
        <a:font script="Ethi" typeface="Nyala"/>
        <a:font script="Geor" typeface="Sylfaen"/>
        <a:font script="Gujr" typeface="Shruti"/>
        <a:font script="Guru" typeface="Raavi"/>
        <a:font script="Hang" typeface="맑은 고딕"/>
        <a:font script="Hebr" typeface="Times New Roman"/>
        <a:font script="Knda" typeface="Tunga"/>
        <a:font script="Khmr" typeface="MoolBoran"/>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Angsana New"/>
        <a:font script="Tibt" typeface="Microsoft Himalaya"/>
        <a:font script="Cans" typeface="Euphemia"/>
        <a:font script="Yiii" typeface="Microsoft Yi Baiti"/>
        <a:font script="Hans" typeface="等线 Light"/>
        <a:font script="Hant" typeface="新細明體"/>
        <a:font script="Jpan" typeface="游ゴシック Light"/>
      </a:majorFont>
      <a:minorFont>
        <a:latin typeface="Calibri" panose="020F0502020204030204"/>
        <a:ea typeface=""/>
        <a:cs typeface=""/>
        <a:font script="Arab" typeface="Arial"/>
        <a:font script="Beng" typeface="Vrinda"/>
        <a:font script="Cher" typeface="Plantagenet Cherokee"/>
        <a:font script="Deva" typeface="Mangal"/>
        <a:font script="Ethi" typeface="Nyala"/>
        <a:font script="Geor" typeface="Sylfaen"/>
        <a:font script="Gujr" typeface="Shruti"/>
        <a:font script="Guru" typeface="Raavi"/>
        <a:font script="Hang" typeface="맑은 고딕"/>
        <a:font script="Hebr" typeface="Arial"/>
        <a:font script="Knda" typeface="Tunga"/>
        <a:font script="Khmr" typeface="DaunPenh"/>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Cordia New"/>
        <a:font script="Tibt" typeface="Microsoft Himalaya"/>
        <a:font script="Cans" typeface="Euphemia"/>
        <a:font script="Yiii" typeface="Microsoft Yi Baiti"/>
        <a:font script="Hans" typeface="等线"/>
        <a:font script="Hant" typeface="新細明體"/>
        <a:font script="Jpan" typeface="游明朝"/>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DC01B90-E9C8-46F5-8D7D-38120AA1B4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5051</Words>
  <Characters>28791</Characters>
  <Application>Microsoft Office Word</Application>
  <DocSecurity>0</DocSecurity>
  <Lines>239</Lines>
  <Paragraphs>67</Paragraphs>
  <ScaleCrop>false</ScaleCrop>
  <HeadingPairs>
    <vt:vector size="2" baseType="variant">
      <vt:variant>
        <vt:lpstr>Название</vt:lpstr>
      </vt:variant>
      <vt:variant>
        <vt:i4>1</vt:i4>
      </vt:variant>
    </vt:vector>
  </HeadingPairs>
  <TitlesOfParts>
    <vt:vector size="1" baseType="lpstr">
      <vt:lpstr/>
    </vt:vector>
  </TitlesOfParts>
  <Company>*</Company>
  <LinksUpToDate>false</LinksUpToDate>
  <CharactersWithSpaces>33775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Ганиева ДА</dc:creator>
  <cp:lastModifiedBy>Ависта</cp:lastModifiedBy>
  <cp:revision>2</cp:revision>
  <dcterms:created xsi:type="dcterms:W3CDTF">2025-04-03T09:38:00Z</dcterms:created>
  <dcterms:modified xsi:type="dcterms:W3CDTF">2025-04-03T09:38:00Z</dcterms:modified>
</cp:coreProperties>
</file>